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0DAA2" w14:textId="590B00F7" w:rsidR="004D7C9D" w:rsidRDefault="008567C0" w:rsidP="004D7C9D">
      <w:pPr>
        <w:spacing w:after="0" w:line="240" w:lineRule="auto"/>
        <w:ind w:left="-851" w:firstLine="851"/>
      </w:pPr>
      <w:r w:rsidRPr="00604BC8">
        <w:rPr>
          <w:noProof/>
          <w:lang w:val="en-NZ" w:eastAsia="en-NZ"/>
        </w:rPr>
        <mc:AlternateContent>
          <mc:Choice Requires="wps">
            <w:drawing>
              <wp:anchor distT="0" distB="0" distL="114300" distR="114300" simplePos="0" relativeHeight="251643904" behindDoc="0" locked="0" layoutInCell="1" allowOverlap="1" wp14:anchorId="5420DAD0" wp14:editId="0A1784ED">
                <wp:simplePos x="0" y="0"/>
                <wp:positionH relativeFrom="page">
                  <wp:align>left</wp:align>
                </wp:positionH>
                <wp:positionV relativeFrom="paragraph">
                  <wp:posOffset>-184785</wp:posOffset>
                </wp:positionV>
                <wp:extent cx="3563620" cy="7559675"/>
                <wp:effectExtent l="0" t="0" r="0" b="0"/>
                <wp:wrapNone/>
                <wp:docPr id="9" name="Text Box 9"/>
                <wp:cNvGraphicFramePr/>
                <a:graphic xmlns:a="http://schemas.openxmlformats.org/drawingml/2006/main">
                  <a:graphicData uri="http://schemas.microsoft.com/office/word/2010/wordprocessingShape">
                    <wps:wsp>
                      <wps:cNvSpPr txBox="1"/>
                      <wps:spPr>
                        <a:xfrm>
                          <a:off x="0" y="0"/>
                          <a:ext cx="3563620" cy="7559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D80B32" w14:textId="77777777" w:rsidR="003C0A2C" w:rsidRDefault="000335E2" w:rsidP="000335E2">
                            <w:pPr>
                              <w:rPr>
                                <w:rFonts w:ascii="Arial" w:hAnsi="Arial"/>
                                <w:b/>
                                <w:bCs/>
                                <w:color w:val="26A0A8"/>
                                <w:sz w:val="24"/>
                                <w:szCs w:val="20"/>
                                <w:lang w:val="en-NZ"/>
                              </w:rPr>
                            </w:pPr>
                            <w:r w:rsidRPr="000335E2">
                              <w:rPr>
                                <w:rFonts w:ascii="Arial" w:hAnsi="Arial"/>
                                <w:b/>
                                <w:bCs/>
                                <w:color w:val="26A0A8"/>
                                <w:sz w:val="24"/>
                                <w:szCs w:val="20"/>
                                <w:lang w:val="en-NZ"/>
                              </w:rPr>
                              <w:t>ARE THERE ANY SIDE EFFECTS?</w:t>
                            </w:r>
                          </w:p>
                          <w:p w14:paraId="22867C97" w14:textId="0CA075E8" w:rsidR="000335E2" w:rsidRPr="000335E2" w:rsidRDefault="000335E2" w:rsidP="000335E2">
                            <w:pPr>
                              <w:rPr>
                                <w:rFonts w:ascii="Arial" w:hAnsi="Arial"/>
                                <w:b/>
                                <w:bCs/>
                                <w:color w:val="26A0A8"/>
                                <w:sz w:val="24"/>
                                <w:szCs w:val="20"/>
                                <w:lang w:val="en-NZ"/>
                              </w:rPr>
                            </w:pPr>
                            <w:r w:rsidRPr="000335E2">
                              <w:rPr>
                                <w:rFonts w:ascii="Arial" w:hAnsi="Arial"/>
                                <w:b/>
                                <w:bCs/>
                                <w:sz w:val="20"/>
                                <w:szCs w:val="16"/>
                                <w:lang w:val="en-NZ"/>
                              </w:rPr>
                              <w:t>Side-effects are rare. If it occurs, these are:</w:t>
                            </w:r>
                          </w:p>
                          <w:p w14:paraId="1C666235" w14:textId="77777777" w:rsidR="000335E2" w:rsidRPr="000335E2" w:rsidRDefault="000335E2" w:rsidP="003C0A2C">
                            <w:pPr>
                              <w:numPr>
                                <w:ilvl w:val="0"/>
                                <w:numId w:val="1"/>
                              </w:numPr>
                              <w:rPr>
                                <w:rFonts w:ascii="Arial" w:hAnsi="Arial"/>
                                <w:sz w:val="20"/>
                                <w:szCs w:val="16"/>
                                <w:lang w:val="en-NZ"/>
                              </w:rPr>
                            </w:pPr>
                            <w:r w:rsidRPr="000335E2">
                              <w:rPr>
                                <w:rFonts w:ascii="Arial" w:hAnsi="Arial"/>
                                <w:sz w:val="20"/>
                                <w:szCs w:val="16"/>
                                <w:lang w:val="en-NZ"/>
                              </w:rPr>
                              <w:t>Hiccups or indigestion from the gum and lozenge if not used the proper way. Please refer to instructions inside this brochure.</w:t>
                            </w:r>
                          </w:p>
                          <w:p w14:paraId="1ED24B52" w14:textId="77777777" w:rsidR="000335E2" w:rsidRPr="000335E2" w:rsidRDefault="000335E2" w:rsidP="003C0A2C">
                            <w:pPr>
                              <w:numPr>
                                <w:ilvl w:val="0"/>
                                <w:numId w:val="1"/>
                              </w:numPr>
                              <w:rPr>
                                <w:rFonts w:ascii="Arial" w:hAnsi="Arial"/>
                                <w:sz w:val="20"/>
                                <w:szCs w:val="16"/>
                                <w:lang w:val="en-NZ"/>
                              </w:rPr>
                            </w:pPr>
                            <w:r w:rsidRPr="000335E2">
                              <w:rPr>
                                <w:rFonts w:ascii="Arial" w:hAnsi="Arial"/>
                                <w:sz w:val="20"/>
                                <w:szCs w:val="16"/>
                                <w:lang w:val="en-NZ"/>
                              </w:rPr>
                              <w:t>Vivid dreams from the patch. If it becomes a problem, remove the patch when sleeping.</w:t>
                            </w:r>
                          </w:p>
                          <w:p w14:paraId="04A047E2" w14:textId="77777777" w:rsidR="000335E2" w:rsidRPr="000335E2" w:rsidRDefault="000335E2" w:rsidP="003C0A2C">
                            <w:pPr>
                              <w:numPr>
                                <w:ilvl w:val="0"/>
                                <w:numId w:val="1"/>
                              </w:numPr>
                              <w:rPr>
                                <w:rFonts w:ascii="Arial" w:hAnsi="Arial"/>
                                <w:sz w:val="20"/>
                                <w:szCs w:val="16"/>
                                <w:lang w:val="en-NZ"/>
                              </w:rPr>
                            </w:pPr>
                            <w:r w:rsidRPr="000335E2">
                              <w:rPr>
                                <w:rFonts w:ascii="Arial" w:hAnsi="Arial"/>
                                <w:sz w:val="20"/>
                                <w:szCs w:val="16"/>
                                <w:lang w:val="en-NZ"/>
                              </w:rPr>
                              <w:t>Severe rash from the patch. Use gum or lozenges. Some redness or itching is normal.</w:t>
                            </w:r>
                          </w:p>
                          <w:p w14:paraId="13F25A55" w14:textId="77777777" w:rsidR="000335E2" w:rsidRPr="000335E2" w:rsidRDefault="000335E2" w:rsidP="003C0A2C">
                            <w:pPr>
                              <w:numPr>
                                <w:ilvl w:val="0"/>
                                <w:numId w:val="1"/>
                              </w:numPr>
                              <w:rPr>
                                <w:rFonts w:ascii="Arial" w:hAnsi="Arial"/>
                                <w:sz w:val="20"/>
                                <w:szCs w:val="16"/>
                                <w:lang w:val="en-NZ"/>
                              </w:rPr>
                            </w:pPr>
                            <w:r w:rsidRPr="000335E2">
                              <w:rPr>
                                <w:rFonts w:ascii="Arial" w:hAnsi="Arial"/>
                                <w:sz w:val="20"/>
                                <w:szCs w:val="16"/>
                                <w:lang w:val="en-NZ"/>
                              </w:rPr>
                              <w:t>Feeling very light-headed or nauseous, try a lower strength patch, gum or lozenges.</w:t>
                            </w:r>
                          </w:p>
                          <w:p w14:paraId="53802F51" w14:textId="77777777" w:rsidR="000335E2" w:rsidRPr="000335E2" w:rsidRDefault="000335E2" w:rsidP="003C0A2C">
                            <w:pPr>
                              <w:numPr>
                                <w:ilvl w:val="0"/>
                                <w:numId w:val="1"/>
                              </w:numPr>
                              <w:rPr>
                                <w:rFonts w:ascii="Arial" w:hAnsi="Arial"/>
                                <w:sz w:val="20"/>
                                <w:szCs w:val="16"/>
                                <w:lang w:val="en-NZ"/>
                              </w:rPr>
                            </w:pPr>
                            <w:r w:rsidRPr="000335E2">
                              <w:rPr>
                                <w:rFonts w:ascii="Arial" w:hAnsi="Arial"/>
                                <w:sz w:val="20"/>
                                <w:szCs w:val="16"/>
                                <w:lang w:val="en-NZ"/>
                              </w:rPr>
                              <w:t>Still craving, feeling irritable, anxious or restless. Use a higher strength NRT in combination (patch + gum or patch + lozenge.</w:t>
                            </w:r>
                          </w:p>
                          <w:p w14:paraId="61C990C8" w14:textId="77777777" w:rsidR="000335E2" w:rsidRPr="000335E2" w:rsidRDefault="000335E2" w:rsidP="000335E2">
                            <w:pPr>
                              <w:pStyle w:val="Heading1"/>
                              <w:jc w:val="both"/>
                              <w:rPr>
                                <w:b/>
                                <w:bCs/>
                                <w:lang w:val="en-NZ"/>
                              </w:rPr>
                            </w:pPr>
                            <w:r w:rsidRPr="000335E2">
                              <w:rPr>
                                <w:b/>
                                <w:bCs/>
                                <w:lang w:val="en-NZ"/>
                              </w:rPr>
                              <w:t>WHAT IF I SMOKE WITH A PATCH ON?</w:t>
                            </w:r>
                          </w:p>
                          <w:p w14:paraId="0CC422A6" w14:textId="77777777" w:rsidR="000335E2" w:rsidRPr="000335E2" w:rsidRDefault="000335E2" w:rsidP="00165080">
                            <w:pPr>
                              <w:pStyle w:val="Heading1"/>
                              <w:jc w:val="both"/>
                              <w:rPr>
                                <w:lang w:val="en-NZ"/>
                              </w:rPr>
                            </w:pPr>
                            <w:r w:rsidRPr="000335E2">
                              <w:rPr>
                                <w:lang w:val="en-NZ"/>
                              </w:rPr>
                              <w:t>The aim of using the patch + gum or lozenges is to help you to be smokefree. When you smoke with the use of patch, gum or lozenges, you will feel dizzy and/or nauseous. Remember, smoking will slow down your recovery and healing time.</w:t>
                            </w:r>
                          </w:p>
                          <w:p w14:paraId="5420DAEF" w14:textId="77777777" w:rsidR="00604BC8" w:rsidRPr="00000BEA" w:rsidRDefault="00604BC8" w:rsidP="00955924">
                            <w:pPr>
                              <w:pStyle w:val="Heading1"/>
                              <w:jc w:val="both"/>
                            </w:pPr>
                          </w:p>
                        </w:txbxContent>
                      </wps:txbx>
                      <wps:bodyPr rot="0" spcFirstLastPara="0" vertOverflow="overflow" horzOverflow="overflow" vert="horz" wrap="square" lIns="360000" tIns="360000" rIns="360000" bIns="360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20DAD0" id="_x0000_t202" coordsize="21600,21600" o:spt="202" path="m,l,21600r21600,l21600,xe">
                <v:stroke joinstyle="miter"/>
                <v:path gradientshapeok="t" o:connecttype="rect"/>
              </v:shapetype>
              <v:shape id="Text Box 9" o:spid="_x0000_s1026" type="#_x0000_t202" style="position:absolute;left:0;text-align:left;margin-left:0;margin-top:-14.55pt;width:280.6pt;height:595.25pt;z-index:25164390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" filled="f" stroked="f" strokeweight=".5pt">
                <v:textbox inset="10mm,10mm,10mm,10mm">
                  <w:txbxContent>
                    <w:p w14:paraId="02D80B32" w14:textId="77777777" w:rsidR="003C0A2C" w:rsidRDefault="000335E2" w:rsidP="000335E2">
                      <w:pPr>
                        <w:rPr>
                          <w:rFonts w:ascii="Arial" w:hAnsi="Arial"/>
                          <w:b/>
                          <w:bCs/>
                          <w:color w:val="26A0A8"/>
                          <w:sz w:val="24"/>
                          <w:szCs w:val="20"/>
                          <w:lang w:val="en-NZ"/>
                        </w:rPr>
                      </w:pPr>
                      <w:r w:rsidRPr="000335E2">
                        <w:rPr>
                          <w:rFonts w:ascii="Arial" w:hAnsi="Arial"/>
                          <w:b/>
                          <w:bCs/>
                          <w:color w:val="26A0A8"/>
                          <w:sz w:val="24"/>
                          <w:szCs w:val="20"/>
                          <w:lang w:val="en-NZ"/>
                        </w:rPr>
                        <w:t>ARE THERE ANY SIDE EFFECTS?</w:t>
                      </w:r>
                    </w:p>
                    <w:p w14:paraId="22867C97" w14:textId="0CA075E8" w:rsidR="000335E2" w:rsidRPr="000335E2" w:rsidRDefault="000335E2" w:rsidP="000335E2">
                      <w:pPr>
                        <w:rPr>
                          <w:rFonts w:ascii="Arial" w:hAnsi="Arial"/>
                          <w:b/>
                          <w:bCs/>
                          <w:color w:val="26A0A8"/>
                          <w:sz w:val="24"/>
                          <w:szCs w:val="20"/>
                          <w:lang w:val="en-NZ"/>
                        </w:rPr>
                      </w:pPr>
                      <w:r w:rsidRPr="000335E2">
                        <w:rPr>
                          <w:rFonts w:ascii="Arial" w:hAnsi="Arial"/>
                          <w:b/>
                          <w:bCs/>
                          <w:sz w:val="20"/>
                          <w:szCs w:val="16"/>
                          <w:lang w:val="en-NZ"/>
                        </w:rPr>
                        <w:t>Side-effects are rare. If it occurs, these are:</w:t>
                      </w:r>
                    </w:p>
                    <w:p w14:paraId="1C666235" w14:textId="77777777" w:rsidR="000335E2" w:rsidRPr="000335E2" w:rsidRDefault="000335E2" w:rsidP="003C0A2C">
                      <w:pPr>
                        <w:numPr>
                          <w:ilvl w:val="0"/>
                          <w:numId w:val="1"/>
                        </w:numPr>
                        <w:rPr>
                          <w:rFonts w:ascii="Arial" w:hAnsi="Arial"/>
                          <w:sz w:val="20"/>
                          <w:szCs w:val="16"/>
                          <w:lang w:val="en-NZ"/>
                        </w:rPr>
                      </w:pPr>
                      <w:r w:rsidRPr="000335E2">
                        <w:rPr>
                          <w:rFonts w:ascii="Arial" w:hAnsi="Arial"/>
                          <w:sz w:val="20"/>
                          <w:szCs w:val="16"/>
                          <w:lang w:val="en-NZ"/>
                        </w:rPr>
                        <w:t>Hiccups or indigestion from the gum and lozenge if not used the proper way. Please refer to instructions inside this brochure.</w:t>
                      </w:r>
                    </w:p>
                    <w:p w14:paraId="1ED24B52" w14:textId="77777777" w:rsidR="000335E2" w:rsidRPr="000335E2" w:rsidRDefault="000335E2" w:rsidP="003C0A2C">
                      <w:pPr>
                        <w:numPr>
                          <w:ilvl w:val="0"/>
                          <w:numId w:val="1"/>
                        </w:numPr>
                        <w:rPr>
                          <w:rFonts w:ascii="Arial" w:hAnsi="Arial"/>
                          <w:sz w:val="20"/>
                          <w:szCs w:val="16"/>
                          <w:lang w:val="en-NZ"/>
                        </w:rPr>
                      </w:pPr>
                      <w:r w:rsidRPr="000335E2">
                        <w:rPr>
                          <w:rFonts w:ascii="Arial" w:hAnsi="Arial"/>
                          <w:sz w:val="20"/>
                          <w:szCs w:val="16"/>
                          <w:lang w:val="en-NZ"/>
                        </w:rPr>
                        <w:t>Vivid dreams from the patch. If it becomes a problem, remove the patch when sleeping.</w:t>
                      </w:r>
                    </w:p>
                    <w:p w14:paraId="04A047E2" w14:textId="77777777" w:rsidR="000335E2" w:rsidRPr="000335E2" w:rsidRDefault="000335E2" w:rsidP="003C0A2C">
                      <w:pPr>
                        <w:numPr>
                          <w:ilvl w:val="0"/>
                          <w:numId w:val="1"/>
                        </w:numPr>
                        <w:rPr>
                          <w:rFonts w:ascii="Arial" w:hAnsi="Arial"/>
                          <w:sz w:val="20"/>
                          <w:szCs w:val="16"/>
                          <w:lang w:val="en-NZ"/>
                        </w:rPr>
                      </w:pPr>
                      <w:r w:rsidRPr="000335E2">
                        <w:rPr>
                          <w:rFonts w:ascii="Arial" w:hAnsi="Arial"/>
                          <w:sz w:val="20"/>
                          <w:szCs w:val="16"/>
                          <w:lang w:val="en-NZ"/>
                        </w:rPr>
                        <w:t>Severe rash from the patch. Use gum or lozenges. Some redness or itching is normal.</w:t>
                      </w:r>
                    </w:p>
                    <w:p w14:paraId="13F25A55" w14:textId="77777777" w:rsidR="000335E2" w:rsidRPr="000335E2" w:rsidRDefault="000335E2" w:rsidP="003C0A2C">
                      <w:pPr>
                        <w:numPr>
                          <w:ilvl w:val="0"/>
                          <w:numId w:val="1"/>
                        </w:numPr>
                        <w:rPr>
                          <w:rFonts w:ascii="Arial" w:hAnsi="Arial"/>
                          <w:sz w:val="20"/>
                          <w:szCs w:val="16"/>
                          <w:lang w:val="en-NZ"/>
                        </w:rPr>
                      </w:pPr>
                      <w:r w:rsidRPr="000335E2">
                        <w:rPr>
                          <w:rFonts w:ascii="Arial" w:hAnsi="Arial"/>
                          <w:sz w:val="20"/>
                          <w:szCs w:val="16"/>
                          <w:lang w:val="en-NZ"/>
                        </w:rPr>
                        <w:t>Feeling very light-headed or nauseous, try a lower strength patch, gum or lozenges.</w:t>
                      </w:r>
                    </w:p>
                    <w:p w14:paraId="53802F51" w14:textId="77777777" w:rsidR="000335E2" w:rsidRPr="000335E2" w:rsidRDefault="000335E2" w:rsidP="003C0A2C">
                      <w:pPr>
                        <w:numPr>
                          <w:ilvl w:val="0"/>
                          <w:numId w:val="1"/>
                        </w:numPr>
                        <w:rPr>
                          <w:rFonts w:ascii="Arial" w:hAnsi="Arial"/>
                          <w:sz w:val="20"/>
                          <w:szCs w:val="16"/>
                          <w:lang w:val="en-NZ"/>
                        </w:rPr>
                      </w:pPr>
                      <w:r w:rsidRPr="000335E2">
                        <w:rPr>
                          <w:rFonts w:ascii="Arial" w:hAnsi="Arial"/>
                          <w:sz w:val="20"/>
                          <w:szCs w:val="16"/>
                          <w:lang w:val="en-NZ"/>
                        </w:rPr>
                        <w:t>Still craving, feeling irritable, anxious or restless. Use a higher strength NRT in combination (patch + gum or patch + lozenge.</w:t>
                      </w:r>
                    </w:p>
                    <w:p w14:paraId="61C990C8" w14:textId="77777777" w:rsidR="000335E2" w:rsidRPr="000335E2" w:rsidRDefault="000335E2" w:rsidP="000335E2">
                      <w:pPr>
                        <w:pStyle w:val="Heading1"/>
                        <w:jc w:val="both"/>
                        <w:rPr>
                          <w:b/>
                          <w:bCs/>
                          <w:lang w:val="en-NZ"/>
                        </w:rPr>
                      </w:pPr>
                      <w:r w:rsidRPr="000335E2">
                        <w:rPr>
                          <w:b/>
                          <w:bCs/>
                          <w:lang w:val="en-NZ"/>
                        </w:rPr>
                        <w:t>WHAT IF I SMOKE WITH A PATCH ON?</w:t>
                      </w:r>
                    </w:p>
                    <w:p w14:paraId="0CC422A6" w14:textId="77777777" w:rsidR="000335E2" w:rsidRPr="000335E2" w:rsidRDefault="000335E2" w:rsidP="00165080">
                      <w:pPr>
                        <w:pStyle w:val="Heading1"/>
                        <w:jc w:val="both"/>
                        <w:rPr>
                          <w:lang w:val="en-NZ"/>
                        </w:rPr>
                      </w:pPr>
                      <w:r w:rsidRPr="000335E2">
                        <w:rPr>
                          <w:lang w:val="en-NZ"/>
                        </w:rPr>
                        <w:t>The aim of using the patch + gum or lozenges is to help you to be smokefree. When you smoke with the use of patch, gum or lozenges, you will feel dizzy and/or nauseous. Remember, smoking will slow down your recovery and healing time.</w:t>
                      </w:r>
                    </w:p>
                    <w:p w14:paraId="5420DAEF" w14:textId="77777777" w:rsidR="00604BC8" w:rsidRPr="00000BEA" w:rsidRDefault="00604BC8" w:rsidP="00955924">
                      <w:pPr>
                        <w:pStyle w:val="Heading1"/>
                        <w:jc w:val="both"/>
                      </w:pPr>
                    </w:p>
                  </w:txbxContent>
                </v:textbox>
                <w10:wrap anchorx="page"/>
              </v:shape>
            </w:pict>
          </mc:Fallback>
        </mc:AlternateContent>
      </w:r>
      <w:r w:rsidR="00260612">
        <w:rPr>
          <w:noProof/>
          <w:lang w:val="en-NZ" w:eastAsia="en-NZ"/>
        </w:rPr>
        <w:drawing>
          <wp:anchor distT="0" distB="0" distL="114300" distR="114300" simplePos="0" relativeHeight="251657216" behindDoc="1" locked="0" layoutInCell="1" allowOverlap="1" wp14:anchorId="5420DAD2" wp14:editId="0636CEE5">
            <wp:simplePos x="0" y="0"/>
            <wp:positionH relativeFrom="margin">
              <wp:align>right</wp:align>
            </wp:positionH>
            <wp:positionV relativeFrom="margin">
              <wp:align>top</wp:align>
            </wp:positionV>
            <wp:extent cx="3204000" cy="7200000"/>
            <wp:effectExtent l="0" t="0" r="0" b="1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L COVER.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04000" cy="7200000"/>
                    </a:xfrm>
                    <a:prstGeom prst="rect">
                      <a:avLst/>
                    </a:prstGeom>
                  </pic:spPr>
                </pic:pic>
              </a:graphicData>
            </a:graphic>
            <wp14:sizeRelH relativeFrom="page">
              <wp14:pctWidth>0</wp14:pctWidth>
            </wp14:sizeRelH>
            <wp14:sizeRelV relativeFrom="page">
              <wp14:pctHeight>0</wp14:pctHeight>
            </wp14:sizeRelV>
          </wp:anchor>
        </w:drawing>
      </w:r>
      <w:r w:rsidR="00F24677">
        <w:tab/>
      </w:r>
    </w:p>
    <w:p w14:paraId="5420DAA3" w14:textId="4B907A8B" w:rsidR="004D7C9D" w:rsidRDefault="004D7C9D" w:rsidP="004E1257">
      <w:pPr>
        <w:spacing w:after="0" w:line="240" w:lineRule="auto"/>
      </w:pPr>
    </w:p>
    <w:p w14:paraId="5420DAA4" w14:textId="0E35AB9B" w:rsidR="004D7C9D" w:rsidRDefault="004D7C9D" w:rsidP="004E1257">
      <w:pPr>
        <w:spacing w:after="0" w:line="240" w:lineRule="auto"/>
      </w:pPr>
    </w:p>
    <w:p w14:paraId="5420DAA5" w14:textId="7B9CCC19" w:rsidR="004D7C9D" w:rsidRDefault="001301CF" w:rsidP="004E1257">
      <w:pPr>
        <w:spacing w:after="0" w:line="240" w:lineRule="auto"/>
      </w:pPr>
      <w:r>
        <w:rPr>
          <w:noProof/>
        </w:rPr>
        <mc:AlternateContent>
          <mc:Choice Requires="wps">
            <w:drawing>
              <wp:anchor distT="91440" distB="91440" distL="114300" distR="114300" simplePos="0" relativeHeight="251695104" behindDoc="1" locked="0" layoutInCell="1" allowOverlap="1" wp14:anchorId="530573BF" wp14:editId="71468453">
                <wp:simplePos x="0" y="0"/>
                <wp:positionH relativeFrom="margin">
                  <wp:posOffset>3536950</wp:posOffset>
                </wp:positionH>
                <wp:positionV relativeFrom="paragraph">
                  <wp:posOffset>79375</wp:posOffset>
                </wp:positionV>
                <wp:extent cx="3257550"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14039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9FC17CE" w14:textId="4BEDC7BA" w:rsidR="00097861" w:rsidRDefault="001301CF" w:rsidP="001301CF">
                            <w:pPr>
                              <w:pBdr>
                                <w:top w:val="single" w:sz="24" w:space="8" w:color="000000" w:themeColor="accent1"/>
                                <w:bottom w:val="single" w:sz="24" w:space="8" w:color="000000" w:themeColor="accent1"/>
                              </w:pBdr>
                              <w:spacing w:after="0"/>
                              <w:jc w:val="center"/>
                              <w:rPr>
                                <w:i/>
                                <w:iCs/>
                                <w:color w:val="000000" w:themeColor="accent1"/>
                                <w:sz w:val="24"/>
                              </w:rPr>
                            </w:pPr>
                            <w:r w:rsidRPr="001301CF">
                              <w:rPr>
                                <w:b/>
                                <w:bCs/>
                                <w:i/>
                                <w:iCs/>
                                <w:color w:val="000000" w:themeColor="accent1"/>
                                <w:sz w:val="24"/>
                              </w:rPr>
                              <w:t>Stopping smoking is the best thing you can do to look after you and your whānau, and to heal and recover faster.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30573BF" id="Text Box 2" o:spid="_x0000_s1027" type="#_x0000_t202" style="position:absolute;margin-left:278.5pt;margin-top:6.25pt;width:256.5pt;height:110.55pt;z-index:-251621376;visibility:visible;mso-wrap-style:square;mso-width-percent:0;mso-height-percent:200;mso-wrap-distance-left:9pt;mso-wrap-distance-top:7.2pt;mso-wrap-distance-right:9pt;mso-wrap-distance-bottom:7.2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" filled="f" stroked="f">
                <v:textbox style="mso-fit-shape-to-text:t">
                  <w:txbxContent>
                    <w:p w14:paraId="49FC17CE" w14:textId="4BEDC7BA" w:rsidR="00097861" w:rsidRDefault="001301CF" w:rsidP="001301CF">
                      <w:pPr>
                        <w:pBdr>
                          <w:top w:val="single" w:sz="24" w:space="8" w:color="000000" w:themeColor="accent1"/>
                          <w:bottom w:val="single" w:sz="24" w:space="8" w:color="000000" w:themeColor="accent1"/>
                        </w:pBdr>
                        <w:spacing w:after="0"/>
                        <w:jc w:val="center"/>
                        <w:rPr>
                          <w:i/>
                          <w:iCs/>
                          <w:color w:val="000000" w:themeColor="accent1"/>
                          <w:sz w:val="24"/>
                        </w:rPr>
                      </w:pPr>
                      <w:r w:rsidRPr="001301CF">
                        <w:rPr>
                          <w:b/>
                          <w:bCs/>
                          <w:i/>
                          <w:iCs/>
                          <w:color w:val="000000" w:themeColor="accent1"/>
                          <w:sz w:val="24"/>
                        </w:rPr>
                        <w:t>Stopping smoking is the best thing you can do to look after you and your whānau, and to heal and recover faster.</w:t>
                      </w:r>
                    </w:p>
                  </w:txbxContent>
                </v:textbox>
                <w10:wrap anchorx="margin"/>
              </v:shape>
            </w:pict>
          </mc:Fallback>
        </mc:AlternateContent>
      </w:r>
    </w:p>
    <w:p w14:paraId="5420DAA6" w14:textId="641684A5" w:rsidR="004D7C9D" w:rsidRDefault="004D7C9D" w:rsidP="004E1257">
      <w:pPr>
        <w:spacing w:after="0" w:line="240" w:lineRule="auto"/>
      </w:pPr>
    </w:p>
    <w:p w14:paraId="5420DAA7" w14:textId="7A2E0983" w:rsidR="004D7C9D" w:rsidRDefault="004D7C9D" w:rsidP="004E1257">
      <w:pPr>
        <w:spacing w:after="0" w:line="240" w:lineRule="auto"/>
      </w:pPr>
    </w:p>
    <w:p w14:paraId="5420DAA8" w14:textId="041FA87F" w:rsidR="004D7C9D" w:rsidRDefault="004D7C9D" w:rsidP="004E1257">
      <w:pPr>
        <w:spacing w:after="0" w:line="240" w:lineRule="auto"/>
      </w:pPr>
    </w:p>
    <w:p w14:paraId="5420DAA9" w14:textId="066FA89B" w:rsidR="004D7C9D" w:rsidRDefault="00892283" w:rsidP="004E1257">
      <w:pPr>
        <w:spacing w:after="0" w:line="240" w:lineRule="auto"/>
      </w:pPr>
      <w:r>
        <w:rPr>
          <w:noProof/>
          <w:lang w:val="en-NZ" w:eastAsia="en-NZ"/>
        </w:rPr>
        <mc:AlternateContent>
          <mc:Choice Requires="wps">
            <w:drawing>
              <wp:anchor distT="0" distB="0" distL="114300" distR="114300" simplePos="0" relativeHeight="251656192" behindDoc="0" locked="0" layoutInCell="1" allowOverlap="1" wp14:anchorId="5420DAD4" wp14:editId="7EE166F6">
                <wp:simplePos x="0" y="0"/>
                <wp:positionH relativeFrom="page">
                  <wp:posOffset>7335520</wp:posOffset>
                </wp:positionH>
                <wp:positionV relativeFrom="paragraph">
                  <wp:posOffset>31115</wp:posOffset>
                </wp:positionV>
                <wp:extent cx="3130550" cy="33909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0550" cy="3390900"/>
                        </a:xfrm>
                        <a:prstGeom prst="rect">
                          <a:avLst/>
                        </a:prstGeom>
                        <a:noFill/>
                        <a:ln w="9525">
                          <a:noFill/>
                          <a:miter lim="800000"/>
                          <a:headEnd/>
                          <a:tailEnd/>
                        </a:ln>
                      </wps:spPr>
                      <wps:txbx>
                        <w:txbxContent>
                          <w:p w14:paraId="52398B4F" w14:textId="0B86085A" w:rsidR="006770C3" w:rsidRDefault="00A60E01" w:rsidP="00982A2C">
                            <w:pPr>
                              <w:pStyle w:val="Header"/>
                              <w:rPr>
                                <w:rFonts w:ascii="Arial" w:hAnsi="Arial" w:cs="Arial"/>
                                <w:b/>
                                <w:bCs/>
                                <w:color w:val="41C1C7" w:themeColor="text2"/>
                                <w:sz w:val="62"/>
                                <w:szCs w:val="62"/>
                              </w:rPr>
                            </w:pPr>
                            <w:r>
                              <w:rPr>
                                <w:rFonts w:ascii="Arial" w:hAnsi="Arial" w:cs="Arial"/>
                                <w:b/>
                                <w:bCs/>
                                <w:color w:val="41C1C7" w:themeColor="text2"/>
                                <w:sz w:val="62"/>
                                <w:szCs w:val="62"/>
                              </w:rPr>
                              <w:t>Nicotine</w:t>
                            </w:r>
                          </w:p>
                          <w:p w14:paraId="518FE27D" w14:textId="52BC2D36" w:rsidR="00A60E01" w:rsidRDefault="00A60E01" w:rsidP="00982A2C">
                            <w:pPr>
                              <w:pStyle w:val="Header"/>
                              <w:rPr>
                                <w:rFonts w:ascii="Arial" w:hAnsi="Arial" w:cs="Arial"/>
                                <w:b/>
                                <w:bCs/>
                                <w:color w:val="41C1C7" w:themeColor="text2"/>
                                <w:sz w:val="62"/>
                                <w:szCs w:val="62"/>
                              </w:rPr>
                            </w:pPr>
                            <w:r>
                              <w:rPr>
                                <w:rFonts w:ascii="Arial" w:hAnsi="Arial" w:cs="Arial"/>
                                <w:b/>
                                <w:bCs/>
                                <w:color w:val="41C1C7" w:themeColor="text2"/>
                                <w:sz w:val="62"/>
                                <w:szCs w:val="62"/>
                              </w:rPr>
                              <w:t>Replacement</w:t>
                            </w:r>
                          </w:p>
                          <w:p w14:paraId="05F65F78" w14:textId="3213E754" w:rsidR="00A60E01" w:rsidRPr="006770C3" w:rsidRDefault="00A60E01" w:rsidP="00982A2C">
                            <w:pPr>
                              <w:pStyle w:val="Header"/>
                              <w:rPr>
                                <w:rFonts w:ascii="Arial" w:hAnsi="Arial" w:cs="Arial"/>
                                <w:b/>
                                <w:bCs/>
                                <w:color w:val="41C1C7" w:themeColor="text2"/>
                                <w:sz w:val="62"/>
                                <w:szCs w:val="62"/>
                              </w:rPr>
                            </w:pPr>
                            <w:r>
                              <w:rPr>
                                <w:rFonts w:ascii="Arial" w:hAnsi="Arial" w:cs="Arial"/>
                                <w:b/>
                                <w:bCs/>
                                <w:color w:val="41C1C7" w:themeColor="text2"/>
                                <w:sz w:val="62"/>
                                <w:szCs w:val="62"/>
                              </w:rPr>
                              <w:t>Therapy</w:t>
                            </w:r>
                          </w:p>
                          <w:p w14:paraId="5420DAF1" w14:textId="7AD6C1F5" w:rsidR="00982A2C" w:rsidRPr="00786297" w:rsidRDefault="00A60E01" w:rsidP="006770C3">
                            <w:pPr>
                              <w:pStyle w:val="Header"/>
                              <w:spacing w:before="240"/>
                              <w:jc w:val="right"/>
                              <w:rPr>
                                <w:rFonts w:ascii="Arial" w:hAnsi="Arial" w:cs="Arial"/>
                                <w:b/>
                                <w:bCs/>
                                <w:color w:val="FFFFFF" w:themeColor="accent3"/>
                                <w:sz w:val="40"/>
                                <w:szCs w:val="40"/>
                              </w:rPr>
                            </w:pPr>
                            <w:r>
                              <w:rPr>
                                <w:rFonts w:ascii="Arial" w:hAnsi="Arial" w:cs="Arial"/>
                                <w:b/>
                                <w:bCs/>
                                <w:color w:val="FFFFFF" w:themeColor="accent3"/>
                                <w:sz w:val="40"/>
                                <w:szCs w:val="40"/>
                              </w:rPr>
                              <w:t>Smoking Cessation Tool</w:t>
                            </w:r>
                            <w:r w:rsidR="001A7313">
                              <w:rPr>
                                <w:rFonts w:ascii="Arial" w:hAnsi="Arial" w:cs="Arial"/>
                                <w:b/>
                                <w:bCs/>
                                <w:color w:val="FFFFFF" w:themeColor="accent3"/>
                                <w:sz w:val="40"/>
                                <w:szCs w:val="40"/>
                              </w:rPr>
                              <w:t>s</w:t>
                            </w:r>
                          </w:p>
                        </w:txbxContent>
                      </wps:txbx>
                      <wps:bodyPr rot="0" vert="horz" wrap="square" lIns="180000" tIns="360000" rIns="180000" bIns="0" anchor="t" anchorCtr="0">
                        <a:noAutofit/>
                      </wps:bodyPr>
                    </wps:wsp>
                  </a:graphicData>
                </a:graphic>
                <wp14:sizeRelH relativeFrom="margin">
                  <wp14:pctWidth>0</wp14:pctWidth>
                </wp14:sizeRelH>
              </wp:anchor>
            </w:drawing>
          </mc:Choice>
          <mc:Fallback>
            <w:pict>
              <v:shape w14:anchorId="5420DAD4" id="_x0000_s1028" type="#_x0000_t202" style="position:absolute;margin-left:577.6pt;margin-top:2.45pt;width:246.5pt;height:267pt;z-index:25165619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" filled="f" stroked="f">
                <v:textbox inset="5mm,10mm,5mm,0">
                  <w:txbxContent>
                    <w:p w14:paraId="52398B4F" w14:textId="0B86085A" w:rsidR="006770C3" w:rsidRDefault="00A60E01" w:rsidP="00982A2C">
                      <w:pPr>
                        <w:pStyle w:val="Header"/>
                        <w:rPr>
                          <w:rFonts w:ascii="Arial" w:hAnsi="Arial" w:cs="Arial"/>
                          <w:b/>
                          <w:bCs/>
                          <w:color w:val="41C1C7" w:themeColor="text2"/>
                          <w:sz w:val="62"/>
                          <w:szCs w:val="62"/>
                        </w:rPr>
                      </w:pPr>
                      <w:r>
                        <w:rPr>
                          <w:rFonts w:ascii="Arial" w:hAnsi="Arial" w:cs="Arial"/>
                          <w:b/>
                          <w:bCs/>
                          <w:color w:val="41C1C7" w:themeColor="text2"/>
                          <w:sz w:val="62"/>
                          <w:szCs w:val="62"/>
                        </w:rPr>
                        <w:t>Nicotine</w:t>
                      </w:r>
                    </w:p>
                    <w:p w14:paraId="518FE27D" w14:textId="52BC2D36" w:rsidR="00A60E01" w:rsidRDefault="00A60E01" w:rsidP="00982A2C">
                      <w:pPr>
                        <w:pStyle w:val="Header"/>
                        <w:rPr>
                          <w:rFonts w:ascii="Arial" w:hAnsi="Arial" w:cs="Arial"/>
                          <w:b/>
                          <w:bCs/>
                          <w:color w:val="41C1C7" w:themeColor="text2"/>
                          <w:sz w:val="62"/>
                          <w:szCs w:val="62"/>
                        </w:rPr>
                      </w:pPr>
                      <w:r>
                        <w:rPr>
                          <w:rFonts w:ascii="Arial" w:hAnsi="Arial" w:cs="Arial"/>
                          <w:b/>
                          <w:bCs/>
                          <w:color w:val="41C1C7" w:themeColor="text2"/>
                          <w:sz w:val="62"/>
                          <w:szCs w:val="62"/>
                        </w:rPr>
                        <w:t>Replacement</w:t>
                      </w:r>
                    </w:p>
                    <w:p w14:paraId="05F65F78" w14:textId="3213E754" w:rsidR="00A60E01" w:rsidRPr="006770C3" w:rsidRDefault="00A60E01" w:rsidP="00982A2C">
                      <w:pPr>
                        <w:pStyle w:val="Header"/>
                        <w:rPr>
                          <w:rFonts w:ascii="Arial" w:hAnsi="Arial" w:cs="Arial"/>
                          <w:b/>
                          <w:bCs/>
                          <w:color w:val="41C1C7" w:themeColor="text2"/>
                          <w:sz w:val="62"/>
                          <w:szCs w:val="62"/>
                        </w:rPr>
                      </w:pPr>
                      <w:r>
                        <w:rPr>
                          <w:rFonts w:ascii="Arial" w:hAnsi="Arial" w:cs="Arial"/>
                          <w:b/>
                          <w:bCs/>
                          <w:color w:val="41C1C7" w:themeColor="text2"/>
                          <w:sz w:val="62"/>
                          <w:szCs w:val="62"/>
                        </w:rPr>
                        <w:t>Therapy</w:t>
                      </w:r>
                    </w:p>
                    <w:p w14:paraId="5420DAF1" w14:textId="7AD6C1F5" w:rsidR="00982A2C" w:rsidRPr="00786297" w:rsidRDefault="00A60E01" w:rsidP="006770C3">
                      <w:pPr>
                        <w:pStyle w:val="Header"/>
                        <w:spacing w:before="240"/>
                        <w:jc w:val="right"/>
                        <w:rPr>
                          <w:rFonts w:ascii="Arial" w:hAnsi="Arial" w:cs="Arial"/>
                          <w:b/>
                          <w:bCs/>
                          <w:color w:val="FFFFFF" w:themeColor="accent3"/>
                          <w:sz w:val="40"/>
                          <w:szCs w:val="40"/>
                        </w:rPr>
                      </w:pPr>
                      <w:r>
                        <w:rPr>
                          <w:rFonts w:ascii="Arial" w:hAnsi="Arial" w:cs="Arial"/>
                          <w:b/>
                          <w:bCs/>
                          <w:color w:val="FFFFFF" w:themeColor="accent3"/>
                          <w:sz w:val="40"/>
                          <w:szCs w:val="40"/>
                        </w:rPr>
                        <w:t>Smoking Cessation Tool</w:t>
                      </w:r>
                      <w:r w:rsidR="001A7313">
                        <w:rPr>
                          <w:rFonts w:ascii="Arial" w:hAnsi="Arial" w:cs="Arial"/>
                          <w:b/>
                          <w:bCs/>
                          <w:color w:val="FFFFFF" w:themeColor="accent3"/>
                          <w:sz w:val="40"/>
                          <w:szCs w:val="40"/>
                        </w:rPr>
                        <w:t>s</w:t>
                      </w:r>
                    </w:p>
                  </w:txbxContent>
                </v:textbox>
                <w10:wrap anchorx="page"/>
              </v:shape>
            </w:pict>
          </mc:Fallback>
        </mc:AlternateContent>
      </w:r>
    </w:p>
    <w:p w14:paraId="5420DAAA" w14:textId="528BAB6E" w:rsidR="004D7C9D" w:rsidRDefault="004D7C9D" w:rsidP="004E1257">
      <w:pPr>
        <w:spacing w:after="0" w:line="240" w:lineRule="auto"/>
      </w:pPr>
    </w:p>
    <w:p w14:paraId="5420DAAB" w14:textId="51F03333" w:rsidR="004D7C9D" w:rsidRDefault="004D7C9D" w:rsidP="004E1257">
      <w:pPr>
        <w:spacing w:after="0" w:line="240" w:lineRule="auto"/>
      </w:pPr>
    </w:p>
    <w:p w14:paraId="5420DAAC" w14:textId="6E7F00D0" w:rsidR="004D7C9D" w:rsidRDefault="004D7C9D" w:rsidP="004E1257">
      <w:pPr>
        <w:spacing w:after="0" w:line="240" w:lineRule="auto"/>
      </w:pPr>
    </w:p>
    <w:p w14:paraId="5420DAAD" w14:textId="2277DEAC" w:rsidR="004D7C9D" w:rsidRDefault="004D7C9D" w:rsidP="004E1257">
      <w:pPr>
        <w:spacing w:after="0" w:line="240" w:lineRule="auto"/>
      </w:pPr>
    </w:p>
    <w:p w14:paraId="5420DAAF" w14:textId="78717B5C" w:rsidR="004D7C9D" w:rsidRDefault="005357BD" w:rsidP="004E1257">
      <w:pPr>
        <w:spacing w:after="0" w:line="240" w:lineRule="auto"/>
      </w:pPr>
      <w:r>
        <w:rPr>
          <w:noProof/>
        </w:rPr>
        <mc:AlternateContent>
          <mc:Choice Requires="wps">
            <w:drawing>
              <wp:anchor distT="0" distB="0" distL="114300" distR="114300" simplePos="0" relativeHeight="251697152" behindDoc="1" locked="0" layoutInCell="1" allowOverlap="1" wp14:anchorId="5BD59C1B" wp14:editId="017C20EC">
                <wp:simplePos x="0" y="0"/>
                <wp:positionH relativeFrom="column">
                  <wp:posOffset>3743960</wp:posOffset>
                </wp:positionH>
                <wp:positionV relativeFrom="paragraph">
                  <wp:posOffset>87630</wp:posOffset>
                </wp:positionV>
                <wp:extent cx="2924175" cy="2771775"/>
                <wp:effectExtent l="0" t="0" r="0" b="9525"/>
                <wp:wrapNone/>
                <wp:docPr id="207761566" name="Text Box 1"/>
                <wp:cNvGraphicFramePr/>
                <a:graphic xmlns:a="http://schemas.openxmlformats.org/drawingml/2006/main">
                  <a:graphicData uri="http://schemas.microsoft.com/office/word/2010/wordprocessingShape">
                    <wps:wsp>
                      <wps:cNvSpPr txBox="1"/>
                      <wps:spPr>
                        <a:xfrm>
                          <a:off x="0" y="0"/>
                          <a:ext cx="2924175" cy="27717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E70DD10" w14:textId="4607E585" w:rsidR="002E77D7" w:rsidRDefault="002E77D7" w:rsidP="00165080">
                            <w:pPr>
                              <w:spacing w:after="0"/>
                              <w:jc w:val="center"/>
                            </w:pPr>
                            <w:r w:rsidRPr="002E77D7">
                              <w:t>If you are a patient or a visitor who would like help to stop smoking and know more about other available options of support and medications, please ask your nurse or doctor.</w:t>
                            </w:r>
                          </w:p>
                          <w:p w14:paraId="5617DE1C" w14:textId="77777777" w:rsidR="005357BD" w:rsidRDefault="005357BD" w:rsidP="002E77D7">
                            <w:pPr>
                              <w:spacing w:after="0" w:line="240" w:lineRule="auto"/>
                              <w:jc w:val="center"/>
                            </w:pPr>
                          </w:p>
                          <w:p w14:paraId="529B63E6" w14:textId="77777777" w:rsidR="005357BD" w:rsidRDefault="005357BD" w:rsidP="002E77D7">
                            <w:pPr>
                              <w:spacing w:after="0" w:line="240" w:lineRule="auto"/>
                              <w:jc w:val="center"/>
                            </w:pPr>
                          </w:p>
                          <w:p w14:paraId="723C1E6E" w14:textId="77777777" w:rsidR="005357BD" w:rsidRDefault="005357BD" w:rsidP="002E77D7">
                            <w:pPr>
                              <w:spacing w:after="0" w:line="240" w:lineRule="auto"/>
                              <w:jc w:val="center"/>
                            </w:pPr>
                          </w:p>
                          <w:p w14:paraId="1F13DE0F" w14:textId="77777777" w:rsidR="005357BD" w:rsidRPr="005357BD" w:rsidRDefault="005357BD" w:rsidP="00165080">
                            <w:pPr>
                              <w:spacing w:after="0"/>
                              <w:jc w:val="center"/>
                              <w:rPr>
                                <w:lang w:val="en-NZ"/>
                              </w:rPr>
                            </w:pPr>
                            <w:r w:rsidRPr="005357BD">
                              <w:rPr>
                                <w:b/>
                                <w:bCs/>
                                <w:lang w:val="en-NZ"/>
                              </w:rPr>
                              <w:t>Auckland Hospital &amp; Greenlane Clinical Centre</w:t>
                            </w:r>
                          </w:p>
                          <w:p w14:paraId="583AA849" w14:textId="77777777" w:rsidR="005357BD" w:rsidRPr="005357BD" w:rsidRDefault="005357BD" w:rsidP="00165080">
                            <w:pPr>
                              <w:spacing w:after="0"/>
                              <w:jc w:val="center"/>
                              <w:rPr>
                                <w:lang w:val="en-NZ"/>
                              </w:rPr>
                            </w:pPr>
                            <w:r w:rsidRPr="005357BD">
                              <w:rPr>
                                <w:b/>
                                <w:bCs/>
                                <w:lang w:val="en-NZ"/>
                              </w:rPr>
                              <w:t>Smokefree Service</w:t>
                            </w:r>
                          </w:p>
                          <w:p w14:paraId="5D56D342" w14:textId="15E7F9F7" w:rsidR="005357BD" w:rsidRPr="005357BD" w:rsidRDefault="005357BD" w:rsidP="00165080">
                            <w:pPr>
                              <w:spacing w:after="0"/>
                              <w:jc w:val="center"/>
                              <w:rPr>
                                <w:lang w:val="en-NZ"/>
                              </w:rPr>
                            </w:pPr>
                            <w:r w:rsidRPr="005357BD">
                              <w:rPr>
                                <w:b/>
                                <w:bCs/>
                                <w:lang w:val="en-NZ"/>
                              </w:rPr>
                              <w:t>If you are looking for support or advice on stopping smoking, please get in touch with our service.</w:t>
                            </w:r>
                          </w:p>
                          <w:p w14:paraId="66F3638A" w14:textId="77777777" w:rsidR="005357BD" w:rsidRPr="005357BD" w:rsidRDefault="005357BD" w:rsidP="00165080">
                            <w:pPr>
                              <w:spacing w:after="0"/>
                              <w:jc w:val="center"/>
                              <w:rPr>
                                <w:lang w:val="en-NZ"/>
                              </w:rPr>
                            </w:pPr>
                            <w:r w:rsidRPr="005357BD">
                              <w:rPr>
                                <w:b/>
                                <w:bCs/>
                                <w:lang w:val="en-NZ"/>
                              </w:rPr>
                              <w:t>One of our practitioners will discuss the best support options for your lifestyle.</w:t>
                            </w:r>
                          </w:p>
                          <w:p w14:paraId="48DB8A67" w14:textId="77777777" w:rsidR="005357BD" w:rsidRPr="00F03A91" w:rsidRDefault="005357BD" w:rsidP="002E77D7">
                            <w:pPr>
                              <w:spacing w:after="0" w:line="240" w:lineRule="auto"/>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D59C1B" id="Text Box 1" o:spid="_x0000_s1029" type="#_x0000_t202" style="position:absolute;margin-left:294.8pt;margin-top:6.9pt;width:230.25pt;height:218.2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" filled="f" stroked="f">
                <v:textbox>
                  <w:txbxContent>
                    <w:p w14:paraId="2E70DD10" w14:textId="4607E585" w:rsidR="002E77D7" w:rsidRDefault="002E77D7" w:rsidP="00165080">
                      <w:pPr>
                        <w:spacing w:after="0"/>
                        <w:jc w:val="center"/>
                      </w:pPr>
                      <w:r w:rsidRPr="002E77D7">
                        <w:t>If you are a patient or a visitor who would like help to stop smoking and know more about other available options of support and medications, please ask your nurse or doctor.</w:t>
                      </w:r>
                    </w:p>
                    <w:p w14:paraId="5617DE1C" w14:textId="77777777" w:rsidR="005357BD" w:rsidRDefault="005357BD" w:rsidP="002E77D7">
                      <w:pPr>
                        <w:spacing w:after="0" w:line="240" w:lineRule="auto"/>
                        <w:jc w:val="center"/>
                      </w:pPr>
                    </w:p>
                    <w:p w14:paraId="529B63E6" w14:textId="77777777" w:rsidR="005357BD" w:rsidRDefault="005357BD" w:rsidP="002E77D7">
                      <w:pPr>
                        <w:spacing w:after="0" w:line="240" w:lineRule="auto"/>
                        <w:jc w:val="center"/>
                      </w:pPr>
                    </w:p>
                    <w:p w14:paraId="723C1E6E" w14:textId="77777777" w:rsidR="005357BD" w:rsidRDefault="005357BD" w:rsidP="002E77D7">
                      <w:pPr>
                        <w:spacing w:after="0" w:line="240" w:lineRule="auto"/>
                        <w:jc w:val="center"/>
                      </w:pPr>
                    </w:p>
                    <w:p w14:paraId="1F13DE0F" w14:textId="77777777" w:rsidR="005357BD" w:rsidRPr="005357BD" w:rsidRDefault="005357BD" w:rsidP="00165080">
                      <w:pPr>
                        <w:spacing w:after="0"/>
                        <w:jc w:val="center"/>
                        <w:rPr>
                          <w:lang w:val="en-NZ"/>
                        </w:rPr>
                      </w:pPr>
                      <w:r w:rsidRPr="005357BD">
                        <w:rPr>
                          <w:b/>
                          <w:bCs/>
                          <w:lang w:val="en-NZ"/>
                        </w:rPr>
                        <w:t>Auckland Hospital &amp; Greenlane Clinical Centre</w:t>
                      </w:r>
                    </w:p>
                    <w:p w14:paraId="583AA849" w14:textId="77777777" w:rsidR="005357BD" w:rsidRPr="005357BD" w:rsidRDefault="005357BD" w:rsidP="00165080">
                      <w:pPr>
                        <w:spacing w:after="0"/>
                        <w:jc w:val="center"/>
                        <w:rPr>
                          <w:lang w:val="en-NZ"/>
                        </w:rPr>
                      </w:pPr>
                      <w:r w:rsidRPr="005357BD">
                        <w:rPr>
                          <w:b/>
                          <w:bCs/>
                          <w:lang w:val="en-NZ"/>
                        </w:rPr>
                        <w:t>Smokefree Service</w:t>
                      </w:r>
                    </w:p>
                    <w:p w14:paraId="5D56D342" w14:textId="15E7F9F7" w:rsidR="005357BD" w:rsidRPr="005357BD" w:rsidRDefault="005357BD" w:rsidP="00165080">
                      <w:pPr>
                        <w:spacing w:after="0"/>
                        <w:jc w:val="center"/>
                        <w:rPr>
                          <w:lang w:val="en-NZ"/>
                        </w:rPr>
                      </w:pPr>
                      <w:r w:rsidRPr="005357BD">
                        <w:rPr>
                          <w:b/>
                          <w:bCs/>
                          <w:lang w:val="en-NZ"/>
                        </w:rPr>
                        <w:t xml:space="preserve">If you are looking for support or advice on stopping </w:t>
                      </w:r>
                      <w:r w:rsidRPr="005357BD">
                        <w:rPr>
                          <w:b/>
                          <w:bCs/>
                          <w:lang w:val="en-NZ"/>
                        </w:rPr>
                        <w:t>smoking,</w:t>
                      </w:r>
                      <w:r w:rsidRPr="005357BD">
                        <w:rPr>
                          <w:b/>
                          <w:bCs/>
                          <w:lang w:val="en-NZ"/>
                        </w:rPr>
                        <w:t xml:space="preserve"> please get in touch with our service.</w:t>
                      </w:r>
                    </w:p>
                    <w:p w14:paraId="66F3638A" w14:textId="77777777" w:rsidR="005357BD" w:rsidRPr="005357BD" w:rsidRDefault="005357BD" w:rsidP="00165080">
                      <w:pPr>
                        <w:spacing w:after="0"/>
                        <w:jc w:val="center"/>
                        <w:rPr>
                          <w:lang w:val="en-NZ"/>
                        </w:rPr>
                      </w:pPr>
                      <w:r w:rsidRPr="005357BD">
                        <w:rPr>
                          <w:b/>
                          <w:bCs/>
                          <w:lang w:val="en-NZ"/>
                        </w:rPr>
                        <w:t>One of our practitioners will discuss the best support options for your lifestyle.</w:t>
                      </w:r>
                    </w:p>
                    <w:p w14:paraId="48DB8A67" w14:textId="77777777" w:rsidR="005357BD" w:rsidRPr="00F03A91" w:rsidRDefault="005357BD" w:rsidP="002E77D7">
                      <w:pPr>
                        <w:spacing w:after="0" w:line="240" w:lineRule="auto"/>
                        <w:jc w:val="center"/>
                      </w:pPr>
                    </w:p>
                  </w:txbxContent>
                </v:textbox>
              </v:shape>
            </w:pict>
          </mc:Fallback>
        </mc:AlternateContent>
      </w:r>
    </w:p>
    <w:p w14:paraId="5420DAB0" w14:textId="7D1222B1" w:rsidR="004D7C9D" w:rsidRDefault="004D7C9D" w:rsidP="004E1257">
      <w:pPr>
        <w:spacing w:after="0" w:line="240" w:lineRule="auto"/>
      </w:pPr>
    </w:p>
    <w:p w14:paraId="5420DAB1" w14:textId="7DC776D0" w:rsidR="004D7C9D" w:rsidRDefault="004D7C9D" w:rsidP="004E1257">
      <w:pPr>
        <w:spacing w:after="0" w:line="240" w:lineRule="auto"/>
      </w:pPr>
    </w:p>
    <w:p w14:paraId="5420DAB2" w14:textId="088A2F12" w:rsidR="004D7C9D" w:rsidRDefault="004D7C9D" w:rsidP="004E1257">
      <w:pPr>
        <w:spacing w:after="0" w:line="240" w:lineRule="auto"/>
      </w:pPr>
    </w:p>
    <w:p w14:paraId="5420DAB3" w14:textId="05303AC2" w:rsidR="004D7C9D" w:rsidRDefault="004D7C9D" w:rsidP="004E1257">
      <w:pPr>
        <w:spacing w:after="0" w:line="240" w:lineRule="auto"/>
      </w:pPr>
    </w:p>
    <w:p w14:paraId="5420DAB4" w14:textId="67C560DE" w:rsidR="004D7C9D" w:rsidRDefault="004D7C9D" w:rsidP="004E1257">
      <w:pPr>
        <w:spacing w:after="0" w:line="240" w:lineRule="auto"/>
      </w:pPr>
    </w:p>
    <w:p w14:paraId="5420DAB5" w14:textId="582168B7" w:rsidR="004D7C9D" w:rsidRDefault="004D7C9D" w:rsidP="004E1257">
      <w:pPr>
        <w:spacing w:after="0" w:line="240" w:lineRule="auto"/>
      </w:pPr>
    </w:p>
    <w:p w14:paraId="5420DAB6" w14:textId="3B0DDC87" w:rsidR="004D7C9D" w:rsidRDefault="004D7C9D" w:rsidP="004E1257">
      <w:pPr>
        <w:spacing w:after="0" w:line="240" w:lineRule="auto"/>
      </w:pPr>
    </w:p>
    <w:p w14:paraId="5420DAB7" w14:textId="0C8911EC" w:rsidR="004D7C9D" w:rsidRDefault="004D7C9D" w:rsidP="004E1257">
      <w:pPr>
        <w:spacing w:after="0" w:line="240" w:lineRule="auto"/>
      </w:pPr>
    </w:p>
    <w:p w14:paraId="5420DAB8" w14:textId="41B24882" w:rsidR="004D7C9D" w:rsidRDefault="004D7C9D" w:rsidP="004E1257">
      <w:pPr>
        <w:spacing w:after="0" w:line="240" w:lineRule="auto"/>
      </w:pPr>
    </w:p>
    <w:p w14:paraId="5420DAB9" w14:textId="605A3768" w:rsidR="004D7C9D" w:rsidRDefault="004D7C9D" w:rsidP="004E1257">
      <w:pPr>
        <w:spacing w:after="0" w:line="240" w:lineRule="auto"/>
      </w:pPr>
    </w:p>
    <w:p w14:paraId="5420DABA" w14:textId="38A09283" w:rsidR="004D7C9D" w:rsidRDefault="00506E3B" w:rsidP="004E1257">
      <w:pPr>
        <w:spacing w:after="0" w:line="240" w:lineRule="auto"/>
      </w:pPr>
      <w:r>
        <w:rPr>
          <w:noProof/>
        </w:rPr>
        <mc:AlternateContent>
          <mc:Choice Requires="wps">
            <w:drawing>
              <wp:anchor distT="0" distB="0" distL="114300" distR="114300" simplePos="0" relativeHeight="251688448" behindDoc="1" locked="0" layoutInCell="1" allowOverlap="1" wp14:anchorId="43E587CA" wp14:editId="320CE433">
                <wp:simplePos x="0" y="0"/>
                <wp:positionH relativeFrom="margin">
                  <wp:posOffset>38735</wp:posOffset>
                </wp:positionH>
                <wp:positionV relativeFrom="paragraph">
                  <wp:posOffset>145415</wp:posOffset>
                </wp:positionV>
                <wp:extent cx="3096260" cy="1609725"/>
                <wp:effectExtent l="0" t="0" r="8890" b="9525"/>
                <wp:wrapNone/>
                <wp:docPr id="12" name="Rectangle: Rounded Corners 12"/>
                <wp:cNvGraphicFramePr/>
                <a:graphic xmlns:a="http://schemas.openxmlformats.org/drawingml/2006/main">
                  <a:graphicData uri="http://schemas.microsoft.com/office/word/2010/wordprocessingShape">
                    <wps:wsp>
                      <wps:cNvSpPr/>
                      <wps:spPr>
                        <a:xfrm>
                          <a:off x="0" y="0"/>
                          <a:ext cx="3096260" cy="1609725"/>
                        </a:xfrm>
                        <a:prstGeom prst="roundRect">
                          <a:avLst/>
                        </a:prstGeom>
                        <a:solidFill>
                          <a:schemeClr val="tx2">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22F5917" id="Rectangle: Rounded Corners 12" o:spid="_x0000_s1026" style="position:absolute;margin-left:3.05pt;margin-top:11.45pt;width:243.8pt;height:126.75pt;z-index:-2516280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" fillcolor="#b2e6e8 [1311]" stroked="f" strokeweight="2pt">
                <w10:wrap anchorx="margin"/>
              </v:roundrect>
            </w:pict>
          </mc:Fallback>
        </mc:AlternateContent>
      </w:r>
    </w:p>
    <w:p w14:paraId="5420DABB" w14:textId="377C8F18" w:rsidR="004D7C9D" w:rsidRDefault="004D7C9D" w:rsidP="004E1257">
      <w:pPr>
        <w:spacing w:after="0" w:line="240" w:lineRule="auto"/>
      </w:pPr>
    </w:p>
    <w:p w14:paraId="5420DABC" w14:textId="091A9430" w:rsidR="004D7C9D" w:rsidRDefault="004D7C9D" w:rsidP="004E1257">
      <w:pPr>
        <w:spacing w:after="0" w:line="240" w:lineRule="auto"/>
      </w:pPr>
    </w:p>
    <w:p w14:paraId="5420DABD" w14:textId="408A6855" w:rsidR="004D7C9D" w:rsidRDefault="0036793F" w:rsidP="004E1257">
      <w:pPr>
        <w:spacing w:after="0" w:line="240" w:lineRule="auto"/>
      </w:pPr>
      <w:r w:rsidRPr="00604BC8">
        <w:rPr>
          <w:noProof/>
          <w:lang w:val="en-NZ" w:eastAsia="en-NZ"/>
        </w:rPr>
        <mc:AlternateContent>
          <mc:Choice Requires="wps">
            <w:drawing>
              <wp:anchor distT="0" distB="0" distL="114300" distR="114300" simplePos="0" relativeHeight="251653120" behindDoc="1" locked="0" layoutInCell="1" allowOverlap="1" wp14:anchorId="5420DACE" wp14:editId="7BD07923">
                <wp:simplePos x="0" y="0"/>
                <wp:positionH relativeFrom="margin">
                  <wp:posOffset>3472815</wp:posOffset>
                </wp:positionH>
                <wp:positionV relativeFrom="paragraph">
                  <wp:posOffset>5715</wp:posOffset>
                </wp:positionV>
                <wp:extent cx="3486150" cy="187642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486150" cy="1876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20DAE4" w14:textId="54483583" w:rsidR="004D7C9D" w:rsidRPr="00786297" w:rsidRDefault="006770C3" w:rsidP="000E2823">
                            <w:pPr>
                              <w:pStyle w:val="NoSpacing"/>
                            </w:pPr>
                            <w:r w:rsidRPr="00786297">
                              <w:rPr>
                                <w:rStyle w:val="jsgrdq"/>
                                <w:sz w:val="32"/>
                                <w:szCs w:val="24"/>
                              </w:rPr>
                              <w:t>Smokefree Services</w:t>
                            </w:r>
                          </w:p>
                          <w:p w14:paraId="59440C18" w14:textId="26633F0B" w:rsidR="00786297" w:rsidRDefault="006770C3" w:rsidP="00786297">
                            <w:pPr>
                              <w:pStyle w:val="Heading1"/>
                              <w:spacing w:line="240" w:lineRule="auto"/>
                              <w:jc w:val="center"/>
                              <w:rPr>
                                <w:b/>
                                <w:bCs/>
                              </w:rPr>
                            </w:pPr>
                            <w:r w:rsidRPr="00076915">
                              <w:rPr>
                                <w:b/>
                                <w:bCs/>
                              </w:rPr>
                              <w:t>0800 667 833</w:t>
                            </w:r>
                          </w:p>
                          <w:p w14:paraId="7B737A32" w14:textId="61CAAB7F" w:rsidR="00786297" w:rsidRPr="00076915" w:rsidRDefault="00EB73D0" w:rsidP="00786297">
                            <w:pPr>
                              <w:spacing w:line="240" w:lineRule="auto"/>
                              <w:jc w:val="center"/>
                              <w:rPr>
                                <w:b/>
                                <w:bCs/>
                              </w:rPr>
                            </w:pPr>
                            <w:r>
                              <w:rPr>
                                <w:b/>
                                <w:bCs/>
                              </w:rPr>
                              <w:t>AK-NPHS-Smokefree@tewhatuora</w:t>
                            </w:r>
                            <w:r w:rsidR="0036793F">
                              <w:rPr>
                                <w:b/>
                                <w:bCs/>
                              </w:rPr>
                              <w:t>.</w:t>
                            </w:r>
                            <w:r w:rsidR="006770C3" w:rsidRPr="00076915">
                              <w:rPr>
                                <w:b/>
                                <w:bCs/>
                              </w:rPr>
                              <w:t>govt.nz</w:t>
                            </w:r>
                          </w:p>
                        </w:txbxContent>
                      </wps:txbx>
                      <wps:bodyPr rot="0" spcFirstLastPara="0" vertOverflow="overflow" horzOverflow="overflow" vert="horz" wrap="square" lIns="360000" tIns="360000" rIns="360000" bIns="360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20DACE" id="_x0000_t202" coordsize="21600,21600" o:spt="202" path="m,l,21600r21600,l21600,xe">
                <v:stroke joinstyle="miter"/>
                <v:path gradientshapeok="t" o:connecttype="rect"/>
              </v:shapetype>
              <v:shape id="Text Box 10" o:spid="_x0000_s1030" type="#_x0000_t202" style="position:absolute;margin-left:273.45pt;margin-top:.45pt;width:274.5pt;height:147.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" filled="f" stroked="f" strokeweight=".5pt">
                <v:textbox inset="10mm,10mm,10mm,10mm">
                  <w:txbxContent>
                    <w:p w14:paraId="5420DAE4" w14:textId="54483583" w:rsidR="004D7C9D" w:rsidRPr="00786297" w:rsidRDefault="006770C3" w:rsidP="000E2823">
                      <w:pPr>
                        <w:pStyle w:val="NoSpacing"/>
                      </w:pPr>
                      <w:r w:rsidRPr="00786297">
                        <w:rPr>
                          <w:rStyle w:val="jsgrdq"/>
                          <w:sz w:val="32"/>
                          <w:szCs w:val="24"/>
                        </w:rPr>
                        <w:t>Smokefree Services</w:t>
                      </w:r>
                    </w:p>
                    <w:p w14:paraId="59440C18" w14:textId="26633F0B" w:rsidR="00786297" w:rsidRDefault="006770C3" w:rsidP="00786297">
                      <w:pPr>
                        <w:pStyle w:val="Heading1"/>
                        <w:spacing w:line="240" w:lineRule="auto"/>
                        <w:jc w:val="center"/>
                        <w:rPr>
                          <w:b/>
                          <w:bCs/>
                        </w:rPr>
                      </w:pPr>
                      <w:r w:rsidRPr="00076915">
                        <w:rPr>
                          <w:b/>
                          <w:bCs/>
                        </w:rPr>
                        <w:t>0800 667 833</w:t>
                      </w:r>
                    </w:p>
                    <w:p w14:paraId="7B737A32" w14:textId="61CAAB7F" w:rsidR="00786297" w:rsidRPr="00076915" w:rsidRDefault="00EB73D0" w:rsidP="00786297">
                      <w:pPr>
                        <w:spacing w:line="240" w:lineRule="auto"/>
                        <w:jc w:val="center"/>
                        <w:rPr>
                          <w:b/>
                          <w:bCs/>
                        </w:rPr>
                      </w:pPr>
                      <w:r>
                        <w:rPr>
                          <w:b/>
                          <w:bCs/>
                        </w:rPr>
                        <w:t>AK-NPHS-Smokefree@tewhatuora</w:t>
                      </w:r>
                      <w:r w:rsidR="0036793F">
                        <w:rPr>
                          <w:b/>
                          <w:bCs/>
                        </w:rPr>
                        <w:t>.</w:t>
                      </w:r>
                      <w:r w:rsidR="006770C3" w:rsidRPr="00076915">
                        <w:rPr>
                          <w:b/>
                          <w:bCs/>
                        </w:rPr>
                        <w:t>govt.nz</w:t>
                      </w:r>
                    </w:p>
                  </w:txbxContent>
                </v:textbox>
                <w10:wrap anchorx="margin"/>
              </v:shape>
            </w:pict>
          </mc:Fallback>
        </mc:AlternateContent>
      </w:r>
      <w:r w:rsidR="003C0A2C">
        <w:rPr>
          <w:noProof/>
          <w:lang w:val="en-NZ" w:eastAsia="en-NZ"/>
        </w:rPr>
        <w:drawing>
          <wp:anchor distT="0" distB="0" distL="114300" distR="114300" simplePos="0" relativeHeight="251699200" behindDoc="0" locked="0" layoutInCell="1" allowOverlap="1" wp14:anchorId="545C312F" wp14:editId="59FCA6FD">
            <wp:simplePos x="0" y="0"/>
            <wp:positionH relativeFrom="margin">
              <wp:posOffset>7381875</wp:posOffset>
            </wp:positionH>
            <wp:positionV relativeFrom="paragraph">
              <wp:posOffset>120015</wp:posOffset>
            </wp:positionV>
            <wp:extent cx="2682906" cy="1788476"/>
            <wp:effectExtent l="133350" t="114300" r="155575" b="173990"/>
            <wp:wrapNone/>
            <wp:docPr id="506763401" name="Picture 2" descr="A person holding several boxes of medic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763401" name="Picture 2" descr="A person holding several boxes of medicine&#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82906" cy="1788476"/>
                    </a:xfrm>
                    <a:prstGeom prst="rect">
                      <a:avLst/>
                    </a:prstGeom>
                    <a:solidFill>
                      <a:srgbClr val="FFFFFF">
                        <a:shade val="85000"/>
                      </a:srgbClr>
                    </a:solidFill>
                    <a:ln w="88900" cap="sq">
                      <a:solidFill>
                        <a:schemeClr val="bg2"/>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5420DABE" w14:textId="7794A624" w:rsidR="004D7C9D" w:rsidRDefault="004D7C9D" w:rsidP="004E1257">
      <w:pPr>
        <w:spacing w:after="0" w:line="240" w:lineRule="auto"/>
      </w:pPr>
    </w:p>
    <w:p w14:paraId="5420DABF" w14:textId="09DECAD1" w:rsidR="004D7C9D" w:rsidRDefault="004D7C9D" w:rsidP="004E1257">
      <w:pPr>
        <w:spacing w:after="0" w:line="240" w:lineRule="auto"/>
      </w:pPr>
    </w:p>
    <w:p w14:paraId="5420DAC0" w14:textId="66791ECE" w:rsidR="004D7C9D" w:rsidRDefault="004D7C9D" w:rsidP="004E1257">
      <w:pPr>
        <w:spacing w:after="0" w:line="240" w:lineRule="auto"/>
      </w:pPr>
    </w:p>
    <w:p w14:paraId="5420DAC1" w14:textId="294903DB" w:rsidR="004D7C9D" w:rsidRDefault="004D7C9D" w:rsidP="004E1257">
      <w:pPr>
        <w:spacing w:after="0" w:line="240" w:lineRule="auto"/>
      </w:pPr>
    </w:p>
    <w:p w14:paraId="5420DAC2" w14:textId="0B54D524" w:rsidR="004D7C9D" w:rsidRDefault="00FE16E6" w:rsidP="00076915">
      <w:pPr>
        <w:spacing w:after="0" w:line="240" w:lineRule="auto"/>
        <w:jc w:val="center"/>
      </w:pPr>
      <w:r w:rsidRPr="00786297">
        <w:rPr>
          <w:noProof/>
          <w:lang w:val="en-NZ" w:eastAsia="en-NZ"/>
        </w:rPr>
        <mc:AlternateContent>
          <mc:Choice Requires="wps">
            <w:drawing>
              <wp:anchor distT="0" distB="0" distL="114300" distR="114300" simplePos="0" relativeHeight="251665408" behindDoc="1" locked="0" layoutInCell="1" allowOverlap="1" wp14:anchorId="1EE381AB" wp14:editId="1140D859">
                <wp:simplePos x="0" y="0"/>
                <wp:positionH relativeFrom="margin">
                  <wp:posOffset>4115435</wp:posOffset>
                </wp:positionH>
                <wp:positionV relativeFrom="paragraph">
                  <wp:posOffset>131445</wp:posOffset>
                </wp:positionV>
                <wp:extent cx="2050473" cy="1149927"/>
                <wp:effectExtent l="0" t="0" r="0" b="0"/>
                <wp:wrapNone/>
                <wp:docPr id="6" name="Text Box 6"/>
                <wp:cNvGraphicFramePr/>
                <a:graphic xmlns:a="http://schemas.openxmlformats.org/drawingml/2006/main">
                  <a:graphicData uri="http://schemas.microsoft.com/office/word/2010/wordprocessingShape">
                    <wps:wsp>
                      <wps:cNvSpPr txBox="1"/>
                      <wps:spPr>
                        <a:xfrm>
                          <a:off x="0" y="0"/>
                          <a:ext cx="2050473" cy="1149927"/>
                        </a:xfrm>
                        <a:prstGeom prst="rect">
                          <a:avLst/>
                        </a:prstGeom>
                        <a:noFill/>
                        <a:ln w="6350">
                          <a:noFill/>
                        </a:ln>
                        <a:effectLst/>
                      </wps:spPr>
                      <wps:txbx>
                        <w:txbxContent>
                          <w:p w14:paraId="69F265F7" w14:textId="13BDC7DB" w:rsidR="00786297" w:rsidRPr="00786297" w:rsidRDefault="00786297" w:rsidP="00786297">
                            <w:pPr>
                              <w:spacing w:line="240" w:lineRule="auto"/>
                              <w:jc w:val="center"/>
                              <w:rPr>
                                <w:b/>
                                <w:bCs/>
                                <w:sz w:val="18"/>
                                <w:szCs w:val="18"/>
                              </w:rPr>
                            </w:pPr>
                            <w:r w:rsidRPr="00786297">
                              <w:rPr>
                                <w:b/>
                                <w:bCs/>
                                <w:sz w:val="18"/>
                                <w:szCs w:val="18"/>
                              </w:rPr>
                              <w:t xml:space="preserve">He waka eke </w:t>
                            </w:r>
                            <w:proofErr w:type="spellStart"/>
                            <w:r w:rsidRPr="00786297">
                              <w:rPr>
                                <w:b/>
                                <w:bCs/>
                                <w:sz w:val="18"/>
                                <w:szCs w:val="18"/>
                              </w:rPr>
                              <w:t>noa</w:t>
                            </w:r>
                            <w:proofErr w:type="spellEnd"/>
                          </w:p>
                          <w:p w14:paraId="72A8E277" w14:textId="5B79881A" w:rsidR="00786297" w:rsidRPr="00786297" w:rsidRDefault="00786297" w:rsidP="00786297">
                            <w:pPr>
                              <w:spacing w:line="240" w:lineRule="auto"/>
                              <w:jc w:val="center"/>
                              <w:rPr>
                                <w:b/>
                                <w:bCs/>
                                <w:i/>
                                <w:iCs/>
                                <w:sz w:val="18"/>
                                <w:szCs w:val="18"/>
                              </w:rPr>
                            </w:pPr>
                            <w:r w:rsidRPr="00786297">
                              <w:rPr>
                                <w:b/>
                                <w:bCs/>
                                <w:i/>
                                <w:iCs/>
                                <w:sz w:val="18"/>
                                <w:szCs w:val="18"/>
                              </w:rPr>
                              <w:t>We’re all in this together</w:t>
                            </w:r>
                          </w:p>
                        </w:txbxContent>
                      </wps:txbx>
                      <wps:bodyPr rot="0" spcFirstLastPara="0" vertOverflow="overflow" horzOverflow="overflow" vert="horz" wrap="square" lIns="360000" tIns="360000" rIns="360000" bIns="360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E381AB" id="Text Box 6" o:spid="_x0000_s1031" type="#_x0000_t202" style="position:absolute;left:0;text-align:left;margin-left:324.05pt;margin-top:10.35pt;width:161.45pt;height:90.5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" filled="f" stroked="f" strokeweight=".5pt">
                <v:textbox inset="10mm,10mm,10mm,10mm">
                  <w:txbxContent>
                    <w:p w14:paraId="69F265F7" w14:textId="13BDC7DB" w:rsidR="00786297" w:rsidRPr="00786297" w:rsidRDefault="00786297" w:rsidP="00786297">
                      <w:pPr>
                        <w:spacing w:line="240" w:lineRule="auto"/>
                        <w:jc w:val="center"/>
                        <w:rPr>
                          <w:b/>
                          <w:bCs/>
                          <w:sz w:val="18"/>
                          <w:szCs w:val="18"/>
                        </w:rPr>
                      </w:pPr>
                      <w:r w:rsidRPr="00786297">
                        <w:rPr>
                          <w:b/>
                          <w:bCs/>
                          <w:sz w:val="18"/>
                          <w:szCs w:val="18"/>
                        </w:rPr>
                        <w:t>He waka eke noa</w:t>
                      </w:r>
                    </w:p>
                    <w:p w14:paraId="72A8E277" w14:textId="5B79881A" w:rsidR="00786297" w:rsidRPr="00786297" w:rsidRDefault="00786297" w:rsidP="00786297">
                      <w:pPr>
                        <w:spacing w:line="240" w:lineRule="auto"/>
                        <w:jc w:val="center"/>
                        <w:rPr>
                          <w:b/>
                          <w:bCs/>
                          <w:i/>
                          <w:iCs/>
                          <w:sz w:val="18"/>
                          <w:szCs w:val="18"/>
                        </w:rPr>
                      </w:pPr>
                      <w:r w:rsidRPr="00786297">
                        <w:rPr>
                          <w:b/>
                          <w:bCs/>
                          <w:i/>
                          <w:iCs/>
                          <w:sz w:val="18"/>
                          <w:szCs w:val="18"/>
                        </w:rPr>
                        <w:t>We’re all in this together</w:t>
                      </w:r>
                    </w:p>
                  </w:txbxContent>
                </v:textbox>
                <w10:wrap anchorx="margin"/>
              </v:shape>
            </w:pict>
          </mc:Fallback>
        </mc:AlternateContent>
      </w:r>
    </w:p>
    <w:p w14:paraId="5420DAC3" w14:textId="09F721FB" w:rsidR="004D7C9D" w:rsidRDefault="004D7C9D" w:rsidP="004E1257">
      <w:pPr>
        <w:spacing w:after="0" w:line="240" w:lineRule="auto"/>
      </w:pPr>
    </w:p>
    <w:p w14:paraId="5420DAC5" w14:textId="6F43D4A9" w:rsidR="004D7C9D" w:rsidRDefault="00165080" w:rsidP="0036793F">
      <w:pPr>
        <w:tabs>
          <w:tab w:val="left" w:pos="9000"/>
        </w:tabs>
        <w:spacing w:after="0" w:line="240" w:lineRule="auto"/>
        <w:sectPr w:rsidR="004D7C9D" w:rsidSect="003D1569">
          <w:pgSz w:w="16839" w:h="11907" w:orient="landscape" w:code="9"/>
          <w:pgMar w:top="284" w:right="284" w:bottom="284" w:left="284" w:header="284" w:footer="284" w:gutter="0"/>
          <w:pgNumType w:start="0"/>
          <w:cols w:space="720"/>
          <w:titlePg/>
          <w:docGrid w:linePitch="360"/>
        </w:sectPr>
      </w:pPr>
      <w:r>
        <w:rPr>
          <w:noProof/>
          <w:lang w:val="en-NZ" w:eastAsia="en-NZ"/>
        </w:rPr>
        <w:drawing>
          <wp:anchor distT="0" distB="0" distL="114300" distR="114300" simplePos="0" relativeHeight="251698176" behindDoc="1" locked="0" layoutInCell="1" allowOverlap="1" wp14:anchorId="64C52603" wp14:editId="4353262E">
            <wp:simplePos x="0" y="0"/>
            <wp:positionH relativeFrom="column">
              <wp:posOffset>619760</wp:posOffset>
            </wp:positionH>
            <wp:positionV relativeFrom="paragraph">
              <wp:posOffset>247015</wp:posOffset>
            </wp:positionV>
            <wp:extent cx="1962150" cy="1308100"/>
            <wp:effectExtent l="114300" t="95250" r="114300" b="120650"/>
            <wp:wrapNone/>
            <wp:docPr id="1547566565" name="Picture 1" descr="A person and person holding a bab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566565" name="Picture 1" descr="A person and person holding a baby&#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62150" cy="1308100"/>
                    </a:xfrm>
                    <a:prstGeom prst="rect">
                      <a:avLst/>
                    </a:prstGeom>
                    <a:solidFill>
                      <a:srgbClr val="FFFFFF">
                        <a:shade val="85000"/>
                      </a:srgbClr>
                    </a:solidFill>
                    <a:ln w="127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F85F76">
        <w:rPr>
          <w:noProof/>
          <w:lang w:val="en-NZ" w:eastAsia="en-NZ"/>
        </w:rPr>
        <w:drawing>
          <wp:anchor distT="0" distB="0" distL="114300" distR="114300" simplePos="0" relativeHeight="251678208" behindDoc="1" locked="0" layoutInCell="1" allowOverlap="1" wp14:anchorId="5420DAD6" wp14:editId="5058846B">
            <wp:simplePos x="0" y="0"/>
            <wp:positionH relativeFrom="margin">
              <wp:align>center</wp:align>
            </wp:positionH>
            <wp:positionV relativeFrom="paragraph">
              <wp:posOffset>635000</wp:posOffset>
            </wp:positionV>
            <wp:extent cx="1637921" cy="361950"/>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WhatuOra Logo_Print_Pos_FullColour.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37921" cy="361950"/>
                    </a:xfrm>
                    <a:prstGeom prst="rect">
                      <a:avLst/>
                    </a:prstGeom>
                  </pic:spPr>
                </pic:pic>
              </a:graphicData>
            </a:graphic>
            <wp14:sizeRelH relativeFrom="page">
              <wp14:pctWidth>0</wp14:pctWidth>
            </wp14:sizeRelH>
            <wp14:sizeRelV relativeFrom="page">
              <wp14:pctHeight>0</wp14:pctHeight>
            </wp14:sizeRelV>
          </wp:anchor>
        </w:drawing>
      </w:r>
      <w:r w:rsidR="0036793F">
        <w:tab/>
      </w:r>
    </w:p>
    <w:p w14:paraId="5420DAC6" w14:textId="6C1D9E3E" w:rsidR="004D7C9D" w:rsidRDefault="004D7C9D" w:rsidP="004E1257">
      <w:pPr>
        <w:spacing w:after="0" w:line="240" w:lineRule="auto"/>
      </w:pPr>
    </w:p>
    <w:p w14:paraId="5420DAC7" w14:textId="2B68F8C2" w:rsidR="004D7C9D" w:rsidRDefault="004D7C9D" w:rsidP="004E1257">
      <w:pPr>
        <w:spacing w:after="0" w:line="240" w:lineRule="auto"/>
      </w:pPr>
    </w:p>
    <w:p w14:paraId="5420DAC8" w14:textId="77777777" w:rsidR="004D7C9D" w:rsidRDefault="004D7C9D" w:rsidP="004E1257">
      <w:pPr>
        <w:spacing w:after="0" w:line="240" w:lineRule="auto"/>
      </w:pPr>
    </w:p>
    <w:p w14:paraId="5420DAC9" w14:textId="77777777" w:rsidR="004D7C9D" w:rsidRDefault="004D7C9D" w:rsidP="004E1257">
      <w:pPr>
        <w:spacing w:after="0" w:line="240" w:lineRule="auto"/>
      </w:pPr>
    </w:p>
    <w:p w14:paraId="5420DACA" w14:textId="77777777" w:rsidR="004D7C9D" w:rsidRDefault="004D7C9D" w:rsidP="004E1257">
      <w:pPr>
        <w:spacing w:after="0" w:line="240" w:lineRule="auto"/>
      </w:pPr>
    </w:p>
    <w:p w14:paraId="5420DACB" w14:textId="77777777" w:rsidR="004D7C9D" w:rsidRDefault="00F85F76" w:rsidP="004E1257">
      <w:pPr>
        <w:spacing w:after="0" w:line="240" w:lineRule="auto"/>
      </w:pPr>
      <w:r>
        <w:rPr>
          <w:noProof/>
          <w:lang w:val="en-NZ" w:eastAsia="en-NZ"/>
        </w:rPr>
        <mc:AlternateContent>
          <mc:Choice Requires="wps">
            <w:drawing>
              <wp:anchor distT="0" distB="0" distL="114300" distR="114300" simplePos="0" relativeHeight="251677184" behindDoc="0" locked="0" layoutInCell="1" allowOverlap="1" wp14:anchorId="5420DAD8" wp14:editId="5420DAD9">
                <wp:simplePos x="0" y="0"/>
                <wp:positionH relativeFrom="margin">
                  <wp:align>center</wp:align>
                </wp:positionH>
                <wp:positionV relativeFrom="paragraph">
                  <wp:posOffset>116840</wp:posOffset>
                </wp:positionV>
                <wp:extent cx="3576955" cy="24765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3576955" cy="247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20DAF3" w14:textId="77777777" w:rsidR="00A76D41" w:rsidRDefault="00A76D41" w:rsidP="00A76D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20DAD8" id="Text Box 18" o:spid="_x0000_s1032" type="#_x0000_t202" style="position:absolute;margin-left:0;margin-top:9.2pt;width:281.65pt;height:19.5pt;z-index:2516771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" filled="f" stroked="f" strokeweight=".5pt">
                <v:textbox>
                  <w:txbxContent>
                    <w:p w14:paraId="5420DAF3" w14:textId="77777777" w:rsidR="00A76D41" w:rsidRDefault="00A76D41" w:rsidP="00A76D41"/>
                  </w:txbxContent>
                </v:textbox>
                <w10:wrap anchorx="margin"/>
              </v:shape>
            </w:pict>
          </mc:Fallback>
        </mc:AlternateContent>
      </w:r>
    </w:p>
    <w:p w14:paraId="5420DACC" w14:textId="77777777" w:rsidR="0064230E" w:rsidRDefault="0064230E">
      <w:pPr>
        <w:spacing w:after="0" w:line="240" w:lineRule="auto"/>
      </w:pPr>
      <w:r>
        <w:br w:type="page"/>
      </w:r>
    </w:p>
    <w:p w14:paraId="5420DACD" w14:textId="6CC4C196" w:rsidR="004E1257" w:rsidRDefault="00597834" w:rsidP="004E1257">
      <w:pPr>
        <w:spacing w:after="0" w:line="240" w:lineRule="auto"/>
      </w:pPr>
      <w:r w:rsidRPr="0064230E">
        <w:rPr>
          <w:noProof/>
        </w:rPr>
        <w:lastRenderedPageBreak/>
        <mc:AlternateContent>
          <mc:Choice Requires="wps">
            <w:drawing>
              <wp:anchor distT="0" distB="0" distL="114300" distR="114300" simplePos="0" relativeHeight="251642880" behindDoc="0" locked="0" layoutInCell="1" allowOverlap="1" wp14:anchorId="5420DADE" wp14:editId="534384BD">
                <wp:simplePos x="0" y="0"/>
                <wp:positionH relativeFrom="page">
                  <wp:align>left</wp:align>
                </wp:positionH>
                <wp:positionV relativeFrom="page">
                  <wp:align>bottom</wp:align>
                </wp:positionV>
                <wp:extent cx="3378200" cy="6362700"/>
                <wp:effectExtent l="0" t="0" r="0" b="0"/>
                <wp:wrapNone/>
                <wp:docPr id="4" name="Text Box 4"/>
                <wp:cNvGraphicFramePr/>
                <a:graphic xmlns:a="http://schemas.openxmlformats.org/drawingml/2006/main">
                  <a:graphicData uri="http://schemas.microsoft.com/office/word/2010/wordprocessingShape">
                    <wps:wsp>
                      <wps:cNvSpPr txBox="1"/>
                      <wps:spPr>
                        <a:xfrm>
                          <a:off x="0" y="0"/>
                          <a:ext cx="3378200" cy="6362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73CE4F" w14:textId="77777777" w:rsidR="006B73F2" w:rsidRDefault="006B73F2" w:rsidP="006B73F2"/>
                          <w:p w14:paraId="0F966A8A" w14:textId="77777777" w:rsidR="00D26810" w:rsidRDefault="00D26810" w:rsidP="006B73F2"/>
                          <w:p w14:paraId="7D862269" w14:textId="77777777" w:rsidR="00AE7EEC" w:rsidRPr="00D26810" w:rsidRDefault="00786297" w:rsidP="00D26810">
                            <w:pPr>
                              <w:pStyle w:val="Heading2"/>
                            </w:pPr>
                            <w:r w:rsidRPr="00D26810">
                              <w:rPr>
                                <w:rStyle w:val="jsgrdq"/>
                                <w:b w:val="0"/>
                                <w:bCs w:val="0"/>
                                <w:sz w:val="20"/>
                                <w:szCs w:val="20"/>
                              </w:rPr>
                              <w:t xml:space="preserve"> </w:t>
                            </w:r>
                            <w:r w:rsidR="00AE7EEC" w:rsidRPr="00D26810">
                              <w:t>WHY USE NRT?</w:t>
                            </w:r>
                          </w:p>
                          <w:p w14:paraId="1DE306EA" w14:textId="4A6C5FF7" w:rsidR="00AE7EEC" w:rsidRPr="00D26810" w:rsidRDefault="00AE7EEC" w:rsidP="00D26810">
                            <w:pPr>
                              <w:pStyle w:val="Heading2"/>
                              <w:rPr>
                                <w:b w:val="0"/>
                                <w:bCs w:val="0"/>
                                <w:sz w:val="20"/>
                                <w:szCs w:val="20"/>
                              </w:rPr>
                            </w:pPr>
                            <w:r w:rsidRPr="00D26810">
                              <w:rPr>
                                <w:b w:val="0"/>
                                <w:bCs w:val="0"/>
                                <w:sz w:val="20"/>
                                <w:szCs w:val="20"/>
                              </w:rPr>
                              <w:t>Using NRT in combination (Patch + gum or lozenges) for twelve weeks doubles your chances of quitting. NRT helps you to feel more comfortable in situations where you cannot smoke and helps you to remain Smokefree so that you may heal and recover faster.</w:t>
                            </w:r>
                          </w:p>
                          <w:p w14:paraId="298D00B9" w14:textId="77777777" w:rsidR="00AE7EEC" w:rsidRPr="00D26810" w:rsidRDefault="00AE7EEC" w:rsidP="00D26810">
                            <w:pPr>
                              <w:pStyle w:val="Heading2"/>
                              <w:rPr>
                                <w:b w:val="0"/>
                                <w:bCs w:val="0"/>
                                <w:sz w:val="20"/>
                                <w:szCs w:val="20"/>
                              </w:rPr>
                            </w:pPr>
                            <w:r w:rsidRPr="00D26810">
                              <w:rPr>
                                <w:b w:val="0"/>
                                <w:bCs w:val="0"/>
                                <w:sz w:val="20"/>
                                <w:szCs w:val="20"/>
                              </w:rPr>
                              <w:t>NRT reduces your urge to smoke by replacing some of the nicotine you get from cigarettes or tobacco without damaging your health.</w:t>
                            </w:r>
                          </w:p>
                          <w:p w14:paraId="28C06C6C" w14:textId="77777777" w:rsidR="00FF4542" w:rsidRPr="00FF4542" w:rsidRDefault="00FF4542" w:rsidP="00764B08">
                            <w:pPr>
                              <w:rPr>
                                <w:rFonts w:ascii="Arial" w:hAnsi="Arial" w:cs="Arial"/>
                                <w:sz w:val="20"/>
                                <w:szCs w:val="20"/>
                                <w:lang w:val="en-NZ"/>
                              </w:rPr>
                            </w:pPr>
                          </w:p>
                          <w:p w14:paraId="0F64610D" w14:textId="77777777" w:rsidR="00FF4542" w:rsidRPr="00FF4542" w:rsidRDefault="00FF4542" w:rsidP="00764B08">
                            <w:pPr>
                              <w:rPr>
                                <w:rFonts w:ascii="Arial" w:hAnsi="Arial" w:cs="Arial"/>
                                <w:sz w:val="24"/>
                                <w:szCs w:val="24"/>
                                <w:lang w:val="en-NZ"/>
                              </w:rPr>
                            </w:pPr>
                            <w:r w:rsidRPr="00FF4542">
                              <w:rPr>
                                <w:rFonts w:ascii="Arial" w:hAnsi="Arial" w:cs="Arial"/>
                                <w:b/>
                                <w:bCs/>
                                <w:sz w:val="24"/>
                                <w:szCs w:val="24"/>
                                <w:lang w:val="en-NZ"/>
                              </w:rPr>
                              <w:t>WHAT DOES IT COST?</w:t>
                            </w:r>
                          </w:p>
                          <w:p w14:paraId="18EBEBAB" w14:textId="77777777" w:rsidR="00FF4542" w:rsidRPr="00FF4542" w:rsidRDefault="00FF4542" w:rsidP="00764B08">
                            <w:pPr>
                              <w:rPr>
                                <w:rFonts w:ascii="Arial" w:hAnsi="Arial" w:cs="Arial"/>
                                <w:sz w:val="20"/>
                                <w:szCs w:val="20"/>
                                <w:lang w:val="en-NZ"/>
                              </w:rPr>
                            </w:pPr>
                            <w:r w:rsidRPr="00FF4542">
                              <w:rPr>
                                <w:rFonts w:ascii="Arial" w:hAnsi="Arial" w:cs="Arial"/>
                                <w:sz w:val="20"/>
                                <w:szCs w:val="20"/>
                                <w:lang w:val="en-NZ"/>
                              </w:rPr>
                              <w:t>NRT is free through the Auckland hospital Smokefree Service as well as many community stop smoking services.</w:t>
                            </w:r>
                          </w:p>
                          <w:p w14:paraId="2DBCBE96" w14:textId="77777777" w:rsidR="00FF4542" w:rsidRPr="00FF4542" w:rsidRDefault="00FF4542" w:rsidP="00764B08">
                            <w:pPr>
                              <w:rPr>
                                <w:rFonts w:ascii="Arial" w:hAnsi="Arial" w:cs="Arial"/>
                                <w:sz w:val="20"/>
                                <w:szCs w:val="20"/>
                                <w:lang w:val="en-NZ"/>
                              </w:rPr>
                            </w:pPr>
                            <w:r w:rsidRPr="00FF4542">
                              <w:rPr>
                                <w:rFonts w:ascii="Arial" w:hAnsi="Arial" w:cs="Arial"/>
                                <w:sz w:val="20"/>
                                <w:szCs w:val="20"/>
                                <w:lang w:val="en-NZ"/>
                              </w:rPr>
                              <w:t>Alternatively, NRT can be accessed from your local pharmacy.</w:t>
                            </w:r>
                          </w:p>
                          <w:p w14:paraId="65920948" w14:textId="77777777" w:rsidR="00FF4542" w:rsidRPr="00AE7EEC" w:rsidRDefault="00FF4542" w:rsidP="00FF4542">
                            <w:pPr>
                              <w:rPr>
                                <w:lang w:val="en-NZ"/>
                              </w:rPr>
                            </w:pPr>
                          </w:p>
                          <w:p w14:paraId="704C70BC" w14:textId="21617826" w:rsidR="006B73F2" w:rsidRPr="00076915" w:rsidRDefault="006B73F2" w:rsidP="00D26810">
                            <w:pPr>
                              <w:pStyle w:val="Heading2"/>
                              <w:rPr>
                                <w:rStyle w:val="jsgrdq"/>
                              </w:rPr>
                            </w:pPr>
                          </w:p>
                        </w:txbxContent>
                      </wps:txbx>
                      <wps:bodyPr rot="0" spcFirstLastPara="0" vertOverflow="overflow" horzOverflow="overflow" vert="horz" wrap="square" lIns="360000" tIns="360000" rIns="360000" bIns="360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20DADE" id="Text Box 4" o:spid="_x0000_s1033" type="#_x0000_t202" style="position:absolute;margin-left:0;margin-top:0;width:266pt;height:501pt;z-index:251642880;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" filled="f" stroked="f" strokeweight=".5pt">
                <v:textbox inset="10mm,10mm,10mm,10mm">
                  <w:txbxContent>
                    <w:p w14:paraId="6973CE4F" w14:textId="77777777" w:rsidR="006B73F2" w:rsidRDefault="006B73F2" w:rsidP="006B73F2"/>
                    <w:p w14:paraId="0F966A8A" w14:textId="77777777" w:rsidR="00D26810" w:rsidRDefault="00D26810" w:rsidP="006B73F2"/>
                    <w:p w14:paraId="7D862269" w14:textId="77777777" w:rsidR="00AE7EEC" w:rsidRPr="00D26810" w:rsidRDefault="00786297" w:rsidP="00D26810">
                      <w:pPr>
                        <w:pStyle w:val="Heading2"/>
                      </w:pPr>
                      <w:r w:rsidRPr="00D26810">
                        <w:rPr>
                          <w:rStyle w:val="jsgrdq"/>
                          <w:b w:val="0"/>
                          <w:bCs w:val="0"/>
                          <w:sz w:val="20"/>
                          <w:szCs w:val="20"/>
                        </w:rPr>
                        <w:t xml:space="preserve"> </w:t>
                      </w:r>
                      <w:r w:rsidR="00AE7EEC" w:rsidRPr="00D26810">
                        <w:t>WHY USE NRT?</w:t>
                      </w:r>
                    </w:p>
                    <w:p w14:paraId="1DE306EA" w14:textId="4A6C5FF7" w:rsidR="00AE7EEC" w:rsidRPr="00D26810" w:rsidRDefault="00AE7EEC" w:rsidP="00D26810">
                      <w:pPr>
                        <w:pStyle w:val="Heading2"/>
                        <w:rPr>
                          <w:b w:val="0"/>
                          <w:bCs w:val="0"/>
                          <w:sz w:val="20"/>
                          <w:szCs w:val="20"/>
                        </w:rPr>
                      </w:pPr>
                      <w:r w:rsidRPr="00D26810">
                        <w:rPr>
                          <w:b w:val="0"/>
                          <w:bCs w:val="0"/>
                          <w:sz w:val="20"/>
                          <w:szCs w:val="20"/>
                        </w:rPr>
                        <w:t xml:space="preserve">Using NRT in combination (Patch + gum or lozenges) for twelve weeks doubles your chances of quitting. NRT helps you to feel more comfortable in situations where you </w:t>
                      </w:r>
                      <w:r w:rsidRPr="00D26810">
                        <w:rPr>
                          <w:b w:val="0"/>
                          <w:bCs w:val="0"/>
                          <w:sz w:val="20"/>
                          <w:szCs w:val="20"/>
                        </w:rPr>
                        <w:t>cannot</w:t>
                      </w:r>
                      <w:r w:rsidRPr="00D26810">
                        <w:rPr>
                          <w:b w:val="0"/>
                          <w:bCs w:val="0"/>
                          <w:sz w:val="20"/>
                          <w:szCs w:val="20"/>
                        </w:rPr>
                        <w:t xml:space="preserve"> smoke and helps you to remain Smokefree so that you may heal and recover faster.</w:t>
                      </w:r>
                    </w:p>
                    <w:p w14:paraId="298D00B9" w14:textId="77777777" w:rsidR="00AE7EEC" w:rsidRPr="00D26810" w:rsidRDefault="00AE7EEC" w:rsidP="00D26810">
                      <w:pPr>
                        <w:pStyle w:val="Heading2"/>
                        <w:rPr>
                          <w:b w:val="0"/>
                          <w:bCs w:val="0"/>
                          <w:sz w:val="20"/>
                          <w:szCs w:val="20"/>
                        </w:rPr>
                      </w:pPr>
                      <w:r w:rsidRPr="00D26810">
                        <w:rPr>
                          <w:b w:val="0"/>
                          <w:bCs w:val="0"/>
                          <w:sz w:val="20"/>
                          <w:szCs w:val="20"/>
                        </w:rPr>
                        <w:t>NRT reduces your urge to smoke by replacing some of the nicotine you get from cigarettes or tobacco without damaging your health.</w:t>
                      </w:r>
                    </w:p>
                    <w:p w14:paraId="28C06C6C" w14:textId="77777777" w:rsidR="00FF4542" w:rsidRPr="00FF4542" w:rsidRDefault="00FF4542" w:rsidP="00764B08">
                      <w:pPr>
                        <w:rPr>
                          <w:rFonts w:ascii="Arial" w:hAnsi="Arial" w:cs="Arial"/>
                          <w:sz w:val="20"/>
                          <w:szCs w:val="20"/>
                          <w:lang w:val="en-NZ"/>
                        </w:rPr>
                      </w:pPr>
                    </w:p>
                    <w:p w14:paraId="0F64610D" w14:textId="77777777" w:rsidR="00FF4542" w:rsidRPr="00FF4542" w:rsidRDefault="00FF4542" w:rsidP="00764B08">
                      <w:pPr>
                        <w:rPr>
                          <w:rFonts w:ascii="Arial" w:hAnsi="Arial" w:cs="Arial"/>
                          <w:sz w:val="24"/>
                          <w:szCs w:val="24"/>
                          <w:lang w:val="en-NZ"/>
                        </w:rPr>
                      </w:pPr>
                      <w:r w:rsidRPr="00FF4542">
                        <w:rPr>
                          <w:rFonts w:ascii="Arial" w:hAnsi="Arial" w:cs="Arial"/>
                          <w:b/>
                          <w:bCs/>
                          <w:sz w:val="24"/>
                          <w:szCs w:val="24"/>
                          <w:lang w:val="en-NZ"/>
                        </w:rPr>
                        <w:t>WHAT DOES IT COST?</w:t>
                      </w:r>
                    </w:p>
                    <w:p w14:paraId="18EBEBAB" w14:textId="77777777" w:rsidR="00FF4542" w:rsidRPr="00FF4542" w:rsidRDefault="00FF4542" w:rsidP="00764B08">
                      <w:pPr>
                        <w:rPr>
                          <w:rFonts w:ascii="Arial" w:hAnsi="Arial" w:cs="Arial"/>
                          <w:sz w:val="20"/>
                          <w:szCs w:val="20"/>
                          <w:lang w:val="en-NZ"/>
                        </w:rPr>
                      </w:pPr>
                      <w:r w:rsidRPr="00FF4542">
                        <w:rPr>
                          <w:rFonts w:ascii="Arial" w:hAnsi="Arial" w:cs="Arial"/>
                          <w:sz w:val="20"/>
                          <w:szCs w:val="20"/>
                          <w:lang w:val="en-NZ"/>
                        </w:rPr>
                        <w:t>NRT is free through the Auckland hospital Smokefree Service as well as many community stop smoking services.</w:t>
                      </w:r>
                    </w:p>
                    <w:p w14:paraId="2DBCBE96" w14:textId="77777777" w:rsidR="00FF4542" w:rsidRPr="00FF4542" w:rsidRDefault="00FF4542" w:rsidP="00764B08">
                      <w:pPr>
                        <w:rPr>
                          <w:rFonts w:ascii="Arial" w:hAnsi="Arial" w:cs="Arial"/>
                          <w:sz w:val="20"/>
                          <w:szCs w:val="20"/>
                          <w:lang w:val="en-NZ"/>
                        </w:rPr>
                      </w:pPr>
                      <w:r w:rsidRPr="00FF4542">
                        <w:rPr>
                          <w:rFonts w:ascii="Arial" w:hAnsi="Arial" w:cs="Arial"/>
                          <w:sz w:val="20"/>
                          <w:szCs w:val="20"/>
                          <w:lang w:val="en-NZ"/>
                        </w:rPr>
                        <w:t>Alternatively, NRT can be accessed from your local pharmacy.</w:t>
                      </w:r>
                    </w:p>
                    <w:p w14:paraId="65920948" w14:textId="77777777" w:rsidR="00FF4542" w:rsidRPr="00AE7EEC" w:rsidRDefault="00FF4542" w:rsidP="00FF4542">
                      <w:pPr>
                        <w:rPr>
                          <w:lang w:val="en-NZ"/>
                        </w:rPr>
                      </w:pPr>
                    </w:p>
                    <w:p w14:paraId="704C70BC" w14:textId="21617826" w:rsidR="006B73F2" w:rsidRPr="00076915" w:rsidRDefault="006B73F2" w:rsidP="00D26810">
                      <w:pPr>
                        <w:pStyle w:val="Heading2"/>
                        <w:rPr>
                          <w:rStyle w:val="jsgrdq"/>
                        </w:rPr>
                      </w:pPr>
                    </w:p>
                  </w:txbxContent>
                </v:textbox>
                <w10:wrap anchorx="page" anchory="page"/>
              </v:shape>
            </w:pict>
          </mc:Fallback>
        </mc:AlternateContent>
      </w:r>
      <w:r>
        <w:rPr>
          <w:noProof/>
        </w:rPr>
        <mc:AlternateContent>
          <mc:Choice Requires="wps">
            <w:drawing>
              <wp:anchor distT="0" distB="0" distL="114300" distR="114300" simplePos="0" relativeHeight="251686912" behindDoc="1" locked="0" layoutInCell="1" allowOverlap="1" wp14:anchorId="6E70E36C" wp14:editId="676DADF2">
                <wp:simplePos x="0" y="0"/>
                <wp:positionH relativeFrom="column">
                  <wp:posOffset>-646430</wp:posOffset>
                </wp:positionH>
                <wp:positionV relativeFrom="paragraph">
                  <wp:posOffset>1159510</wp:posOffset>
                </wp:positionV>
                <wp:extent cx="3006090" cy="4413250"/>
                <wp:effectExtent l="0" t="0" r="22860" b="25400"/>
                <wp:wrapNone/>
                <wp:docPr id="8" name="Rectangle: Rounded Corners 8"/>
                <wp:cNvGraphicFramePr/>
                <a:graphic xmlns:a="http://schemas.openxmlformats.org/drawingml/2006/main">
                  <a:graphicData uri="http://schemas.microsoft.com/office/word/2010/wordprocessingShape">
                    <wps:wsp>
                      <wps:cNvSpPr/>
                      <wps:spPr>
                        <a:xfrm>
                          <a:off x="0" y="0"/>
                          <a:ext cx="3006090" cy="4413250"/>
                        </a:xfrm>
                        <a:prstGeom prst="roundRect">
                          <a:avLst>
                            <a:gd name="adj" fmla="val 15400"/>
                          </a:avLst>
                        </a:prstGeom>
                        <a:solidFill>
                          <a:schemeClr val="tx2">
                            <a:lumMod val="40000"/>
                            <a:lumOff val="60000"/>
                          </a:schemeClr>
                        </a:solidFill>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22A87C" id="Rectangle: Rounded Corners 8" o:spid="_x0000_s1026" style="position:absolute;margin-left:-50.9pt;margin-top:91.3pt;width:236.7pt;height:347.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09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" fillcolor="#b2e6e8 [1311]" strokecolor="white [3205]" strokeweight="2pt"/>
            </w:pict>
          </mc:Fallback>
        </mc:AlternateContent>
      </w:r>
      <w:r w:rsidR="0009072B">
        <w:rPr>
          <w:noProof/>
        </w:rPr>
        <mc:AlternateContent>
          <mc:Choice Requires="wps">
            <w:drawing>
              <wp:anchor distT="91440" distB="91440" distL="114300" distR="114300" simplePos="0" relativeHeight="251706368" behindDoc="0" locked="0" layoutInCell="1" allowOverlap="1" wp14:anchorId="7280E134" wp14:editId="6D8D3F4E">
                <wp:simplePos x="0" y="0"/>
                <wp:positionH relativeFrom="page">
                  <wp:posOffset>447040</wp:posOffset>
                </wp:positionH>
                <wp:positionV relativeFrom="paragraph">
                  <wp:posOffset>-339090</wp:posOffset>
                </wp:positionV>
                <wp:extent cx="2809875" cy="1403985"/>
                <wp:effectExtent l="0" t="0" r="0" b="0"/>
                <wp:wrapNone/>
                <wp:docPr id="18560211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9875" cy="14039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1AFC813" w14:textId="286E6ACF" w:rsidR="0009072B" w:rsidRDefault="00597834" w:rsidP="00597834">
                            <w:pPr>
                              <w:pBdr>
                                <w:top w:val="single" w:sz="24" w:space="8" w:color="000000" w:themeColor="accent1"/>
                                <w:bottom w:val="single" w:sz="24" w:space="8" w:color="000000" w:themeColor="accent1"/>
                              </w:pBdr>
                              <w:spacing w:after="0"/>
                              <w:jc w:val="center"/>
                              <w:rPr>
                                <w:i/>
                                <w:iCs/>
                                <w:color w:val="000000" w:themeColor="accent1"/>
                                <w:sz w:val="24"/>
                              </w:rPr>
                            </w:pPr>
                            <w:r w:rsidRPr="00597834">
                              <w:rPr>
                                <w:b/>
                                <w:bCs/>
                                <w:i/>
                                <w:iCs/>
                                <w:color w:val="000000" w:themeColor="accent1"/>
                                <w:sz w:val="24"/>
                                <w:szCs w:val="24"/>
                              </w:rPr>
                              <w:t>NICOTINE REPLACEMENT THERAPY (NRT) REDUCES ANXIETY, RESTLESSNESS AND THE URGE TO SMOKE. THESE ARE ALL SIGNS THAT A PERSON NEEDS NICOTINE.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80E134" id="_x0000_s1034" type="#_x0000_t202" style="position:absolute;margin-left:35.2pt;margin-top:-26.7pt;width:221.25pt;height:110.55pt;z-index:251706368;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" filled="f" stroked="f">
                <v:textbox style="mso-fit-shape-to-text:t">
                  <w:txbxContent>
                    <w:p w14:paraId="31AFC813" w14:textId="286E6ACF" w:rsidR="0009072B" w:rsidRDefault="00597834" w:rsidP="00597834">
                      <w:pPr>
                        <w:pBdr>
                          <w:top w:val="single" w:sz="24" w:space="8" w:color="000000" w:themeColor="accent1"/>
                          <w:bottom w:val="single" w:sz="24" w:space="8" w:color="000000" w:themeColor="accent1"/>
                        </w:pBdr>
                        <w:spacing w:after="0"/>
                        <w:jc w:val="center"/>
                        <w:rPr>
                          <w:i/>
                          <w:iCs/>
                          <w:color w:val="000000" w:themeColor="accent1"/>
                          <w:sz w:val="24"/>
                        </w:rPr>
                      </w:pPr>
                      <w:r w:rsidRPr="00597834">
                        <w:rPr>
                          <w:b/>
                          <w:bCs/>
                          <w:i/>
                          <w:iCs/>
                          <w:color w:val="000000" w:themeColor="accent1"/>
                          <w:sz w:val="24"/>
                          <w:szCs w:val="24"/>
                        </w:rPr>
                        <w:t>NICOTINE REPLACEMENT THERAPY (NRT) REDUCES ANXIETY, RESTLESSNESS AND THE URGE TO SMOKE. THESE ARE ALL SIGNS THAT A PERSON NEEDS NICOTINE.</w:t>
                      </w:r>
                    </w:p>
                  </w:txbxContent>
                </v:textbox>
                <w10:wrap anchorx="page"/>
              </v:shape>
            </w:pict>
          </mc:Fallback>
        </mc:AlternateContent>
      </w:r>
      <w:r w:rsidR="003E3FD7">
        <w:rPr>
          <w:noProof/>
        </w:rPr>
        <mc:AlternateContent>
          <mc:Choice Requires="wps">
            <w:drawing>
              <wp:anchor distT="91440" distB="91440" distL="114300" distR="114300" simplePos="0" relativeHeight="251704320" behindDoc="0" locked="0" layoutInCell="1" allowOverlap="1" wp14:anchorId="5A910BFA" wp14:editId="624D1E67">
                <wp:simplePos x="0" y="0"/>
                <wp:positionH relativeFrom="margin">
                  <wp:align>center</wp:align>
                </wp:positionH>
                <wp:positionV relativeFrom="paragraph">
                  <wp:posOffset>5050790</wp:posOffset>
                </wp:positionV>
                <wp:extent cx="3088005" cy="1060450"/>
                <wp:effectExtent l="0" t="0" r="0" b="6350"/>
                <wp:wrapTopAndBottom/>
                <wp:docPr id="10543388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8005" cy="10604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79CFBCF" w14:textId="0BF82C0A" w:rsidR="003E3FD7" w:rsidRDefault="007240FC" w:rsidP="007240FC">
                            <w:pPr>
                              <w:pBdr>
                                <w:top w:val="single" w:sz="24" w:space="8" w:color="000000" w:themeColor="accent1"/>
                                <w:bottom w:val="single" w:sz="24" w:space="8" w:color="000000" w:themeColor="accent1"/>
                              </w:pBdr>
                              <w:spacing w:after="0"/>
                              <w:jc w:val="center"/>
                              <w:rPr>
                                <w:i/>
                                <w:iCs/>
                                <w:color w:val="000000" w:themeColor="accent1"/>
                                <w:sz w:val="24"/>
                              </w:rPr>
                            </w:pPr>
                            <w:r w:rsidRPr="007240FC">
                              <w:rPr>
                                <w:b/>
                                <w:bCs/>
                                <w:i/>
                                <w:iCs/>
                                <w:color w:val="000000" w:themeColor="accent1"/>
                                <w:sz w:val="24"/>
                                <w:szCs w:val="24"/>
                              </w:rPr>
                              <w:t>USE NRT IN COMBINATION (PATCH + GUM OR PATCH + LOZENGE) FOR AT LEAST THREE MONTHS.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910BFA" id="_x0000_s1035" type="#_x0000_t202" style="position:absolute;margin-left:0;margin-top:397.7pt;width:243.15pt;height:83.5pt;z-index:251704320;visibility:visible;mso-wrap-style:square;mso-width-percent:0;mso-height-percent:0;mso-wrap-distance-left:9pt;mso-wrap-distance-top:7.2pt;mso-wrap-distance-right:9pt;mso-wrap-distance-bottom:7.2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" filled="f" stroked="f">
                <v:textbox>
                  <w:txbxContent>
                    <w:p w14:paraId="579CFBCF" w14:textId="0BF82C0A" w:rsidR="003E3FD7" w:rsidRDefault="007240FC" w:rsidP="007240FC">
                      <w:pPr>
                        <w:pBdr>
                          <w:top w:val="single" w:sz="24" w:space="8" w:color="000000" w:themeColor="accent1"/>
                          <w:bottom w:val="single" w:sz="24" w:space="8" w:color="000000" w:themeColor="accent1"/>
                        </w:pBdr>
                        <w:spacing w:after="0"/>
                        <w:jc w:val="center"/>
                        <w:rPr>
                          <w:i/>
                          <w:iCs/>
                          <w:color w:val="000000" w:themeColor="accent1"/>
                          <w:sz w:val="24"/>
                        </w:rPr>
                      </w:pPr>
                      <w:r w:rsidRPr="007240FC">
                        <w:rPr>
                          <w:b/>
                          <w:bCs/>
                          <w:i/>
                          <w:iCs/>
                          <w:color w:val="000000" w:themeColor="accent1"/>
                          <w:sz w:val="24"/>
                          <w:szCs w:val="24"/>
                        </w:rPr>
                        <w:t>USE NRT IN COMBINATION (PATCH + GUM OR PATCH + LOZENGE) FOR AT LEAST THREE MONTHS.</w:t>
                      </w:r>
                    </w:p>
                  </w:txbxContent>
                </v:textbox>
                <w10:wrap type="topAndBottom" anchorx="margin"/>
              </v:shape>
            </w:pict>
          </mc:Fallback>
        </mc:AlternateContent>
      </w:r>
      <w:r w:rsidR="000E2823">
        <w:rPr>
          <w:noProof/>
        </w:rPr>
        <mc:AlternateContent>
          <mc:Choice Requires="wps">
            <w:drawing>
              <wp:anchor distT="0" distB="0" distL="114300" distR="114300" simplePos="0" relativeHeight="251702272" behindDoc="0" locked="0" layoutInCell="1" allowOverlap="1" wp14:anchorId="34E25834" wp14:editId="1C327AC8">
                <wp:simplePos x="0" y="0"/>
                <wp:positionH relativeFrom="margin">
                  <wp:posOffset>2966720</wp:posOffset>
                </wp:positionH>
                <wp:positionV relativeFrom="paragraph">
                  <wp:posOffset>2289810</wp:posOffset>
                </wp:positionV>
                <wp:extent cx="2933700" cy="3152775"/>
                <wp:effectExtent l="0" t="0" r="0" b="9525"/>
                <wp:wrapNone/>
                <wp:docPr id="1356600182" name="Text Box 3"/>
                <wp:cNvGraphicFramePr/>
                <a:graphic xmlns:a="http://schemas.openxmlformats.org/drawingml/2006/main">
                  <a:graphicData uri="http://schemas.microsoft.com/office/word/2010/wordprocessingShape">
                    <wps:wsp>
                      <wps:cNvSpPr txBox="1"/>
                      <wps:spPr>
                        <a:xfrm>
                          <a:off x="0" y="0"/>
                          <a:ext cx="2933700" cy="31527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F6FE7D5" w14:textId="77777777" w:rsidR="003E3FD7" w:rsidRPr="003E3FD7" w:rsidRDefault="003E3FD7" w:rsidP="003E3FD7">
                            <w:pPr>
                              <w:jc w:val="center"/>
                              <w:rPr>
                                <w:rFonts w:ascii="Arial" w:hAnsi="Arial" w:cs="Arial"/>
                                <w:color w:val="00A2AC" w:themeColor="background1"/>
                                <w:sz w:val="24"/>
                                <w:szCs w:val="24"/>
                                <w:lang w:val="en-NZ"/>
                              </w:rPr>
                            </w:pPr>
                            <w:r w:rsidRPr="003E3FD7">
                              <w:rPr>
                                <w:rFonts w:ascii="Arial" w:hAnsi="Arial" w:cs="Arial"/>
                                <w:b/>
                                <w:bCs/>
                                <w:color w:val="00A2AC" w:themeColor="background1"/>
                                <w:sz w:val="24"/>
                                <w:szCs w:val="24"/>
                                <w:lang w:val="en-NZ"/>
                              </w:rPr>
                              <w:t>GUM (4mg or 2mg) or LOZENGE (2mg or 1mg)</w:t>
                            </w:r>
                          </w:p>
                          <w:p w14:paraId="431DBA42" w14:textId="77777777" w:rsidR="003E3FD7" w:rsidRPr="003E3FD7" w:rsidRDefault="003E3FD7" w:rsidP="003E3FD7">
                            <w:pPr>
                              <w:rPr>
                                <w:rFonts w:ascii="Arial" w:hAnsi="Arial" w:cs="Arial"/>
                                <w:sz w:val="20"/>
                                <w:szCs w:val="20"/>
                                <w:lang w:val="en-NZ"/>
                              </w:rPr>
                            </w:pPr>
                            <w:r w:rsidRPr="003E3FD7">
                              <w:rPr>
                                <w:rFonts w:ascii="Arial" w:hAnsi="Arial" w:cs="Arial"/>
                                <w:sz w:val="20"/>
                                <w:szCs w:val="20"/>
                                <w:lang w:val="en-NZ"/>
                              </w:rPr>
                              <w:t>Provides a burst of nicotine when needed. Takes 20-30 minutes to start working.</w:t>
                            </w:r>
                          </w:p>
                          <w:p w14:paraId="667F54AF" w14:textId="77777777" w:rsidR="003E3FD7" w:rsidRPr="003E3FD7" w:rsidRDefault="003E3FD7" w:rsidP="003E3FD7">
                            <w:pPr>
                              <w:numPr>
                                <w:ilvl w:val="0"/>
                                <w:numId w:val="7"/>
                              </w:numPr>
                              <w:rPr>
                                <w:rFonts w:ascii="Arial" w:hAnsi="Arial" w:cs="Arial"/>
                                <w:sz w:val="20"/>
                                <w:szCs w:val="20"/>
                                <w:lang w:val="en-NZ"/>
                              </w:rPr>
                            </w:pPr>
                            <w:r w:rsidRPr="003E3FD7">
                              <w:rPr>
                                <w:rFonts w:ascii="Arial" w:hAnsi="Arial" w:cs="Arial"/>
                                <w:sz w:val="20"/>
                                <w:szCs w:val="20"/>
                                <w:lang w:val="en-NZ"/>
                              </w:rPr>
                              <w:t>It is important not to use gum like regular chewing gum.</w:t>
                            </w:r>
                          </w:p>
                          <w:p w14:paraId="3DE0AE31" w14:textId="77777777" w:rsidR="003E3FD7" w:rsidRPr="003E3FD7" w:rsidRDefault="003E3FD7" w:rsidP="003E3FD7">
                            <w:pPr>
                              <w:numPr>
                                <w:ilvl w:val="0"/>
                                <w:numId w:val="7"/>
                              </w:numPr>
                              <w:rPr>
                                <w:rFonts w:ascii="Arial" w:hAnsi="Arial" w:cs="Arial"/>
                                <w:sz w:val="20"/>
                                <w:szCs w:val="20"/>
                                <w:lang w:val="en-NZ"/>
                              </w:rPr>
                            </w:pPr>
                            <w:r w:rsidRPr="003E3FD7">
                              <w:rPr>
                                <w:rFonts w:ascii="Arial" w:hAnsi="Arial" w:cs="Arial"/>
                                <w:sz w:val="20"/>
                                <w:szCs w:val="20"/>
                                <w:lang w:val="en-NZ"/>
                              </w:rPr>
                              <w:t>Do not bite down on the lozenge.</w:t>
                            </w:r>
                          </w:p>
                          <w:p w14:paraId="6F8767DD" w14:textId="77777777" w:rsidR="003E3FD7" w:rsidRPr="003E3FD7" w:rsidRDefault="003E3FD7" w:rsidP="003E3FD7">
                            <w:pPr>
                              <w:numPr>
                                <w:ilvl w:val="0"/>
                                <w:numId w:val="7"/>
                              </w:numPr>
                              <w:rPr>
                                <w:rFonts w:ascii="Arial" w:hAnsi="Arial" w:cs="Arial"/>
                                <w:sz w:val="20"/>
                                <w:szCs w:val="20"/>
                                <w:lang w:val="en-NZ"/>
                              </w:rPr>
                            </w:pPr>
                            <w:r w:rsidRPr="003E3FD7">
                              <w:rPr>
                                <w:rFonts w:ascii="Arial" w:hAnsi="Arial" w:cs="Arial"/>
                                <w:sz w:val="20"/>
                                <w:szCs w:val="20"/>
                                <w:lang w:val="en-NZ"/>
                              </w:rPr>
                              <w:t>Chew gum/suck lozenge until you get a ‘peppery’ taste, then rest it between your cheek and gums. Repeat this process every few minutes for 20-30 mins, then remove. Use up to 15 pieces a day.</w:t>
                            </w:r>
                          </w:p>
                          <w:p w14:paraId="34931240" w14:textId="77777777" w:rsidR="000E2823" w:rsidRDefault="000E28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4E25834" id="Text Box 3" o:spid="_x0000_s1036" type="#_x0000_t202" style="position:absolute;margin-left:233.6pt;margin-top:180.3pt;width:231pt;height:248.25pt;z-index:2517022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" filled="f" stroked="f">
                <v:textbox>
                  <w:txbxContent>
                    <w:p w14:paraId="3F6FE7D5" w14:textId="77777777" w:rsidR="003E3FD7" w:rsidRPr="003E3FD7" w:rsidRDefault="003E3FD7" w:rsidP="003E3FD7">
                      <w:pPr>
                        <w:jc w:val="center"/>
                        <w:rPr>
                          <w:rFonts w:ascii="Arial" w:hAnsi="Arial" w:cs="Arial"/>
                          <w:color w:val="00A2AC" w:themeColor="background1"/>
                          <w:sz w:val="24"/>
                          <w:szCs w:val="24"/>
                          <w:lang w:val="en-NZ"/>
                        </w:rPr>
                      </w:pPr>
                      <w:r w:rsidRPr="003E3FD7">
                        <w:rPr>
                          <w:rFonts w:ascii="Arial" w:hAnsi="Arial" w:cs="Arial"/>
                          <w:b/>
                          <w:bCs/>
                          <w:color w:val="00A2AC" w:themeColor="background1"/>
                          <w:sz w:val="24"/>
                          <w:szCs w:val="24"/>
                          <w:lang w:val="en-NZ"/>
                        </w:rPr>
                        <w:t>GUM (4mg or 2mg) or LOZENGE (2mg or 1mg)</w:t>
                      </w:r>
                    </w:p>
                    <w:p w14:paraId="431DBA42" w14:textId="77777777" w:rsidR="003E3FD7" w:rsidRPr="003E3FD7" w:rsidRDefault="003E3FD7" w:rsidP="003E3FD7">
                      <w:pPr>
                        <w:rPr>
                          <w:rFonts w:ascii="Arial" w:hAnsi="Arial" w:cs="Arial"/>
                          <w:sz w:val="20"/>
                          <w:szCs w:val="20"/>
                          <w:lang w:val="en-NZ"/>
                        </w:rPr>
                      </w:pPr>
                      <w:r w:rsidRPr="003E3FD7">
                        <w:rPr>
                          <w:rFonts w:ascii="Arial" w:hAnsi="Arial" w:cs="Arial"/>
                          <w:sz w:val="20"/>
                          <w:szCs w:val="20"/>
                          <w:lang w:val="en-NZ"/>
                        </w:rPr>
                        <w:t>Provides a burst of nicotine when needed. Takes 20-30 minutes to start working.</w:t>
                      </w:r>
                    </w:p>
                    <w:p w14:paraId="667F54AF" w14:textId="77777777" w:rsidR="003E3FD7" w:rsidRPr="003E3FD7" w:rsidRDefault="003E3FD7" w:rsidP="003E3FD7">
                      <w:pPr>
                        <w:numPr>
                          <w:ilvl w:val="0"/>
                          <w:numId w:val="7"/>
                        </w:numPr>
                        <w:rPr>
                          <w:rFonts w:ascii="Arial" w:hAnsi="Arial" w:cs="Arial"/>
                          <w:sz w:val="20"/>
                          <w:szCs w:val="20"/>
                          <w:lang w:val="en-NZ"/>
                        </w:rPr>
                      </w:pPr>
                      <w:r w:rsidRPr="003E3FD7">
                        <w:rPr>
                          <w:rFonts w:ascii="Arial" w:hAnsi="Arial" w:cs="Arial"/>
                          <w:sz w:val="20"/>
                          <w:szCs w:val="20"/>
                          <w:lang w:val="en-NZ"/>
                        </w:rPr>
                        <w:t>It is important not to use gum like regular chewing gum.</w:t>
                      </w:r>
                    </w:p>
                    <w:p w14:paraId="3DE0AE31" w14:textId="77777777" w:rsidR="003E3FD7" w:rsidRPr="003E3FD7" w:rsidRDefault="003E3FD7" w:rsidP="003E3FD7">
                      <w:pPr>
                        <w:numPr>
                          <w:ilvl w:val="0"/>
                          <w:numId w:val="7"/>
                        </w:numPr>
                        <w:rPr>
                          <w:rFonts w:ascii="Arial" w:hAnsi="Arial" w:cs="Arial"/>
                          <w:sz w:val="20"/>
                          <w:szCs w:val="20"/>
                          <w:lang w:val="en-NZ"/>
                        </w:rPr>
                      </w:pPr>
                      <w:r w:rsidRPr="003E3FD7">
                        <w:rPr>
                          <w:rFonts w:ascii="Arial" w:hAnsi="Arial" w:cs="Arial"/>
                          <w:sz w:val="20"/>
                          <w:szCs w:val="20"/>
                          <w:lang w:val="en-NZ"/>
                        </w:rPr>
                        <w:t>Do not bite down on the lozenge.</w:t>
                      </w:r>
                    </w:p>
                    <w:p w14:paraId="6F8767DD" w14:textId="77777777" w:rsidR="003E3FD7" w:rsidRPr="003E3FD7" w:rsidRDefault="003E3FD7" w:rsidP="003E3FD7">
                      <w:pPr>
                        <w:numPr>
                          <w:ilvl w:val="0"/>
                          <w:numId w:val="7"/>
                        </w:numPr>
                        <w:rPr>
                          <w:rFonts w:ascii="Arial" w:hAnsi="Arial" w:cs="Arial"/>
                          <w:sz w:val="20"/>
                          <w:szCs w:val="20"/>
                          <w:lang w:val="en-NZ"/>
                        </w:rPr>
                      </w:pPr>
                      <w:r w:rsidRPr="003E3FD7">
                        <w:rPr>
                          <w:rFonts w:ascii="Arial" w:hAnsi="Arial" w:cs="Arial"/>
                          <w:sz w:val="20"/>
                          <w:szCs w:val="20"/>
                          <w:lang w:val="en-NZ"/>
                        </w:rPr>
                        <w:t>Chew gum/suck lozenge until you get a ‘peppery’ taste, then rest it between your cheek and gums. Repeat this process every few minutes for 20-30 mins, then remove. Use up to 15 pieces a day.</w:t>
                      </w:r>
                    </w:p>
                    <w:p w14:paraId="34931240" w14:textId="77777777" w:rsidR="000E2823" w:rsidRDefault="000E2823"/>
                  </w:txbxContent>
                </v:textbox>
                <w10:wrap anchorx="margin"/>
              </v:shape>
            </w:pict>
          </mc:Fallback>
        </mc:AlternateContent>
      </w:r>
      <w:r w:rsidR="00713D91">
        <w:rPr>
          <w:noProof/>
        </w:rPr>
        <mc:AlternateContent>
          <mc:Choice Requires="wps">
            <w:drawing>
              <wp:anchor distT="91440" distB="91440" distL="114300" distR="114300" simplePos="0" relativeHeight="251701248" behindDoc="0" locked="0" layoutInCell="1" allowOverlap="1" wp14:anchorId="2233408A" wp14:editId="7D33E8F1">
                <wp:simplePos x="0" y="0"/>
                <wp:positionH relativeFrom="page">
                  <wp:posOffset>7620000</wp:posOffset>
                </wp:positionH>
                <wp:positionV relativeFrom="paragraph">
                  <wp:posOffset>4223385</wp:posOffset>
                </wp:positionV>
                <wp:extent cx="2735580" cy="1403985"/>
                <wp:effectExtent l="0" t="0" r="0" b="5715"/>
                <wp:wrapTopAndBottom/>
                <wp:docPr id="5289545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5580" cy="14039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A0E084A" w14:textId="1D2A3714" w:rsidR="00713D91" w:rsidRDefault="00770F57" w:rsidP="00770F57">
                            <w:pPr>
                              <w:pBdr>
                                <w:top w:val="single" w:sz="24" w:space="8" w:color="000000" w:themeColor="accent1"/>
                                <w:bottom w:val="single" w:sz="24" w:space="8" w:color="000000" w:themeColor="accent1"/>
                              </w:pBdr>
                              <w:spacing w:after="0"/>
                              <w:jc w:val="center"/>
                              <w:rPr>
                                <w:i/>
                                <w:iCs/>
                                <w:color w:val="000000" w:themeColor="accent1"/>
                                <w:sz w:val="24"/>
                              </w:rPr>
                            </w:pPr>
                            <w:r w:rsidRPr="00770F57">
                              <w:rPr>
                                <w:b/>
                                <w:bCs/>
                                <w:i/>
                                <w:iCs/>
                                <w:color w:val="000000" w:themeColor="accent1"/>
                                <w:sz w:val="24"/>
                                <w:szCs w:val="24"/>
                              </w:rPr>
                              <w:t>NRT IS SAFER THAN SMOKING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33408A" id="_x0000_s1037" type="#_x0000_t202" style="position:absolute;margin-left:600pt;margin-top:332.55pt;width:215.4pt;height:110.55pt;z-index:251701248;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" filled="f" stroked="f">
                <v:textbox style="mso-fit-shape-to-text:t">
                  <w:txbxContent>
                    <w:p w14:paraId="7A0E084A" w14:textId="1D2A3714" w:rsidR="00713D91" w:rsidRDefault="00770F57" w:rsidP="00770F57">
                      <w:pPr>
                        <w:pBdr>
                          <w:top w:val="single" w:sz="24" w:space="8" w:color="000000" w:themeColor="accent1"/>
                          <w:bottom w:val="single" w:sz="24" w:space="8" w:color="000000" w:themeColor="accent1"/>
                        </w:pBdr>
                        <w:spacing w:after="0"/>
                        <w:jc w:val="center"/>
                        <w:rPr>
                          <w:i/>
                          <w:iCs/>
                          <w:color w:val="000000" w:themeColor="accent1"/>
                          <w:sz w:val="24"/>
                        </w:rPr>
                      </w:pPr>
                      <w:r w:rsidRPr="00770F57">
                        <w:rPr>
                          <w:b/>
                          <w:bCs/>
                          <w:i/>
                          <w:iCs/>
                          <w:color w:val="000000" w:themeColor="accent1"/>
                          <w:sz w:val="24"/>
                          <w:szCs w:val="24"/>
                        </w:rPr>
                        <w:t>NRT IS SAFER THAN SMOKING</w:t>
                      </w:r>
                    </w:p>
                  </w:txbxContent>
                </v:textbox>
                <w10:wrap type="topAndBottom" anchorx="page"/>
              </v:shape>
            </w:pict>
          </mc:Fallback>
        </mc:AlternateContent>
      </w:r>
      <w:r w:rsidR="00065FFC">
        <w:rPr>
          <w:noProof/>
          <w:lang w:val="en-NZ" w:eastAsia="en-NZ"/>
        </w:rPr>
        <w:drawing>
          <wp:anchor distT="0" distB="0" distL="114300" distR="114300" simplePos="0" relativeHeight="251692544" behindDoc="1" locked="0" layoutInCell="1" allowOverlap="1" wp14:anchorId="4BA25967" wp14:editId="0B294AD7">
            <wp:simplePos x="0" y="0"/>
            <wp:positionH relativeFrom="margin">
              <wp:posOffset>7666355</wp:posOffset>
            </wp:positionH>
            <wp:positionV relativeFrom="paragraph">
              <wp:posOffset>6086898</wp:posOffset>
            </wp:positionV>
            <wp:extent cx="1637921" cy="361950"/>
            <wp:effectExtent l="0" t="0" r="635"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WhatuOra Logo_Print_Pos_FullColour.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37921" cy="361950"/>
                    </a:xfrm>
                    <a:prstGeom prst="rect">
                      <a:avLst/>
                    </a:prstGeom>
                  </pic:spPr>
                </pic:pic>
              </a:graphicData>
            </a:graphic>
            <wp14:sizeRelH relativeFrom="page">
              <wp14:pctWidth>0</wp14:pctWidth>
            </wp14:sizeRelH>
            <wp14:sizeRelV relativeFrom="page">
              <wp14:pctHeight>0</wp14:pctHeight>
            </wp14:sizeRelV>
          </wp:anchor>
        </w:drawing>
      </w:r>
      <w:r w:rsidR="00065FFC">
        <w:rPr>
          <w:noProof/>
        </w:rPr>
        <mc:AlternateContent>
          <mc:Choice Requires="wps">
            <w:drawing>
              <wp:anchor distT="0" distB="0" distL="114300" distR="114300" simplePos="0" relativeHeight="251689984" behindDoc="0" locked="0" layoutInCell="1" allowOverlap="1" wp14:anchorId="5323DBDC" wp14:editId="055E8864">
                <wp:simplePos x="0" y="0"/>
                <wp:positionH relativeFrom="column">
                  <wp:posOffset>-570229</wp:posOffset>
                </wp:positionH>
                <wp:positionV relativeFrom="paragraph">
                  <wp:posOffset>6112510</wp:posOffset>
                </wp:positionV>
                <wp:extent cx="7543800" cy="389255"/>
                <wp:effectExtent l="0" t="0" r="0" b="0"/>
                <wp:wrapNone/>
                <wp:docPr id="13" name="Rectangle: Rounded Corners 13"/>
                <wp:cNvGraphicFramePr/>
                <a:graphic xmlns:a="http://schemas.openxmlformats.org/drawingml/2006/main">
                  <a:graphicData uri="http://schemas.microsoft.com/office/word/2010/wordprocessingShape">
                    <wps:wsp>
                      <wps:cNvSpPr/>
                      <wps:spPr>
                        <a:xfrm>
                          <a:off x="0" y="0"/>
                          <a:ext cx="7543800" cy="389255"/>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09CF248" id="Rectangle: Rounded Corners 13" o:spid="_x0000_s1026" style="position:absolute;margin-left:-44.9pt;margin-top:481.3pt;width:594pt;height:30.65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" fillcolor="#00a2ac [3212]" stroked="f" strokeweight="2pt"/>
            </w:pict>
          </mc:Fallback>
        </mc:AlternateContent>
      </w:r>
      <w:r w:rsidR="00065FFC">
        <w:rPr>
          <w:noProof/>
        </w:rPr>
        <mc:AlternateContent>
          <mc:Choice Requires="wps">
            <w:drawing>
              <wp:anchor distT="0" distB="0" distL="114300" distR="114300" simplePos="0" relativeHeight="251693056" behindDoc="0" locked="0" layoutInCell="1" allowOverlap="1" wp14:anchorId="11AC77DC" wp14:editId="23CD49CA">
                <wp:simplePos x="0" y="0"/>
                <wp:positionH relativeFrom="column">
                  <wp:posOffset>-369993</wp:posOffset>
                </wp:positionH>
                <wp:positionV relativeFrom="paragraph">
                  <wp:posOffset>6137910</wp:posOffset>
                </wp:positionV>
                <wp:extent cx="7264400" cy="313267"/>
                <wp:effectExtent l="0" t="0" r="0" b="0"/>
                <wp:wrapNone/>
                <wp:docPr id="14" name="Text Box 14"/>
                <wp:cNvGraphicFramePr/>
                <a:graphic xmlns:a="http://schemas.openxmlformats.org/drawingml/2006/main">
                  <a:graphicData uri="http://schemas.microsoft.com/office/word/2010/wordprocessingShape">
                    <wps:wsp>
                      <wps:cNvSpPr txBox="1"/>
                      <wps:spPr>
                        <a:xfrm>
                          <a:off x="0" y="0"/>
                          <a:ext cx="7264400" cy="313267"/>
                        </a:xfrm>
                        <a:prstGeom prst="rect">
                          <a:avLst/>
                        </a:prstGeom>
                        <a:solidFill>
                          <a:schemeClr val="lt1"/>
                        </a:solidFill>
                        <a:ln w="6350">
                          <a:noFill/>
                        </a:ln>
                      </wps:spPr>
                      <wps:txbx>
                        <w:txbxContent>
                          <w:p w14:paraId="5581D004" w14:textId="7B6B29EA" w:rsidR="00065FFC" w:rsidRPr="00065FFC" w:rsidRDefault="00065FFC">
                            <w:pPr>
                              <w:rPr>
                                <w:b/>
                                <w:bCs/>
                                <w:color w:val="FFFFFF" w:themeColor="accent6"/>
                                <w:sz w:val="28"/>
                                <w:szCs w:val="28"/>
                                <w:lang w:val="mi-NZ"/>
                              </w:rPr>
                            </w:pPr>
                            <w:r w:rsidRPr="00065FFC">
                              <w:rPr>
                                <w:b/>
                                <w:bCs/>
                                <w:i/>
                                <w:iCs/>
                                <w:color w:val="FFFFFF" w:themeColor="accent6"/>
                                <w:sz w:val="28"/>
                                <w:szCs w:val="28"/>
                                <w:lang w:val="en-NZ"/>
                              </w:rPr>
                              <w:t xml:space="preserve">Haere </w:t>
                            </w:r>
                            <w:r w:rsidR="00955924" w:rsidRPr="00065FFC">
                              <w:rPr>
                                <w:b/>
                                <w:bCs/>
                                <w:i/>
                                <w:iCs/>
                                <w:color w:val="FFFFFF" w:themeColor="accent6"/>
                                <w:sz w:val="28"/>
                                <w:szCs w:val="28"/>
                                <w:lang w:val="en-NZ"/>
                              </w:rPr>
                              <w:t>Mai</w:t>
                            </w:r>
                            <w:r w:rsidR="00955924" w:rsidRPr="00065FFC">
                              <w:rPr>
                                <w:b/>
                                <w:bCs/>
                                <w:color w:val="FFFFFF" w:themeColor="accent6"/>
                                <w:sz w:val="28"/>
                                <w:szCs w:val="28"/>
                                <w:lang w:val="en-NZ"/>
                              </w:rPr>
                              <w:t xml:space="preserve"> </w:t>
                            </w:r>
                            <w:r w:rsidR="00955924">
                              <w:rPr>
                                <w:b/>
                                <w:bCs/>
                                <w:color w:val="FFFFFF" w:themeColor="accent6"/>
                                <w:sz w:val="28"/>
                                <w:szCs w:val="28"/>
                                <w:lang w:val="en-NZ"/>
                              </w:rPr>
                              <w:t xml:space="preserve"> </w:t>
                            </w:r>
                            <w:r w:rsidR="00955924" w:rsidRPr="00065FFC">
                              <w:rPr>
                                <w:b/>
                                <w:bCs/>
                                <w:color w:val="FFFFFF" w:themeColor="accent6"/>
                                <w:sz w:val="28"/>
                                <w:szCs w:val="28"/>
                                <w:lang w:val="en-NZ"/>
                              </w:rPr>
                              <w:t>Welcome</w:t>
                            </w:r>
                            <w:r w:rsidRPr="00065FFC">
                              <w:rPr>
                                <w:b/>
                                <w:bCs/>
                                <w:color w:val="FFFFFF" w:themeColor="accent6"/>
                                <w:sz w:val="28"/>
                                <w:szCs w:val="28"/>
                                <w:lang w:val="en-NZ"/>
                              </w:rPr>
                              <w:t xml:space="preserve">       </w:t>
                            </w:r>
                            <w:r w:rsidRPr="00065FFC">
                              <w:rPr>
                                <w:b/>
                                <w:bCs/>
                                <w:i/>
                                <w:iCs/>
                                <w:color w:val="FFFFFF" w:themeColor="accent6"/>
                                <w:sz w:val="28"/>
                                <w:szCs w:val="28"/>
                                <w:lang w:val="en-NZ"/>
                              </w:rPr>
                              <w:t>Manaaki</w:t>
                            </w:r>
                            <w:r w:rsidRPr="00065FFC">
                              <w:rPr>
                                <w:b/>
                                <w:bCs/>
                                <w:color w:val="FFFFFF" w:themeColor="accent6"/>
                                <w:sz w:val="28"/>
                                <w:szCs w:val="28"/>
                                <w:lang w:val="en-NZ"/>
                              </w:rPr>
                              <w:t xml:space="preserve">  Respect       </w:t>
                            </w:r>
                            <w:r w:rsidRPr="00065FFC">
                              <w:rPr>
                                <w:b/>
                                <w:bCs/>
                                <w:i/>
                                <w:iCs/>
                                <w:color w:val="FFFFFF" w:themeColor="accent6"/>
                                <w:sz w:val="28"/>
                                <w:szCs w:val="28"/>
                                <w:lang w:val="en-NZ"/>
                              </w:rPr>
                              <w:t>T</w:t>
                            </w:r>
                            <w:r w:rsidRPr="00065FFC">
                              <w:rPr>
                                <w:b/>
                                <w:bCs/>
                                <w:i/>
                                <w:iCs/>
                                <w:color w:val="FFFFFF" w:themeColor="accent6"/>
                                <w:sz w:val="28"/>
                                <w:szCs w:val="28"/>
                                <w:lang w:val="mi-NZ"/>
                              </w:rPr>
                              <w:t>ūhono</w:t>
                            </w:r>
                            <w:r w:rsidRPr="00065FFC">
                              <w:rPr>
                                <w:b/>
                                <w:bCs/>
                                <w:color w:val="FFFFFF" w:themeColor="accent6"/>
                                <w:sz w:val="28"/>
                                <w:szCs w:val="28"/>
                                <w:lang w:val="mi-NZ"/>
                              </w:rPr>
                              <w:t xml:space="preserve">  Together       </w:t>
                            </w:r>
                            <w:r w:rsidRPr="00065FFC">
                              <w:rPr>
                                <w:b/>
                                <w:bCs/>
                                <w:i/>
                                <w:iCs/>
                                <w:color w:val="FFFFFF" w:themeColor="accent6"/>
                                <w:sz w:val="28"/>
                                <w:szCs w:val="28"/>
                                <w:lang w:val="mi-NZ"/>
                              </w:rPr>
                              <w:t>Angamua</w:t>
                            </w:r>
                            <w:r w:rsidRPr="00065FFC">
                              <w:rPr>
                                <w:b/>
                                <w:bCs/>
                                <w:color w:val="FFFFFF" w:themeColor="accent6"/>
                                <w:sz w:val="28"/>
                                <w:szCs w:val="28"/>
                                <w:lang w:val="mi-NZ"/>
                              </w:rPr>
                              <w:t xml:space="preserve">  Aim 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1AC77DC" id="Text Box 14" o:spid="_x0000_s1038" type="#_x0000_t202" style="position:absolute;margin-left:-29.15pt;margin-top:483.3pt;width:572pt;height:24.65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" fillcolor="#00a2ac [3201]" stroked="f" strokeweight=".5pt">
                <v:textbox>
                  <w:txbxContent>
                    <w:p w14:paraId="5581D004" w14:textId="7B6B29EA" w:rsidR="00065FFC" w:rsidRPr="00065FFC" w:rsidRDefault="00065FFC">
                      <w:pPr>
                        <w:rPr>
                          <w:b/>
                          <w:bCs/>
                          <w:color w:val="FFFFFF" w:themeColor="accent6"/>
                          <w:sz w:val="28"/>
                          <w:szCs w:val="28"/>
                          <w:lang w:val="mi-NZ"/>
                        </w:rPr>
                      </w:pPr>
                      <w:r w:rsidRPr="00065FFC">
                        <w:rPr>
                          <w:b/>
                          <w:bCs/>
                          <w:i/>
                          <w:iCs/>
                          <w:color w:val="FFFFFF" w:themeColor="accent6"/>
                          <w:sz w:val="28"/>
                          <w:szCs w:val="28"/>
                          <w:lang w:val="en-NZ"/>
                        </w:rPr>
                        <w:t xml:space="preserve">Haere </w:t>
                      </w:r>
                      <w:r w:rsidR="00955924" w:rsidRPr="00065FFC">
                        <w:rPr>
                          <w:b/>
                          <w:bCs/>
                          <w:i/>
                          <w:iCs/>
                          <w:color w:val="FFFFFF" w:themeColor="accent6"/>
                          <w:sz w:val="28"/>
                          <w:szCs w:val="28"/>
                          <w:lang w:val="en-NZ"/>
                        </w:rPr>
                        <w:t>Mai</w:t>
                      </w:r>
                      <w:r w:rsidR="00955924" w:rsidRPr="00065FFC">
                        <w:rPr>
                          <w:b/>
                          <w:bCs/>
                          <w:color w:val="FFFFFF" w:themeColor="accent6"/>
                          <w:sz w:val="28"/>
                          <w:szCs w:val="28"/>
                          <w:lang w:val="en-NZ"/>
                        </w:rPr>
                        <w:t xml:space="preserve"> </w:t>
                      </w:r>
                      <w:r w:rsidR="00955924">
                        <w:rPr>
                          <w:b/>
                          <w:bCs/>
                          <w:color w:val="FFFFFF" w:themeColor="accent6"/>
                          <w:sz w:val="28"/>
                          <w:szCs w:val="28"/>
                          <w:lang w:val="en-NZ"/>
                        </w:rPr>
                        <w:t xml:space="preserve"> </w:t>
                      </w:r>
                      <w:r w:rsidR="00955924" w:rsidRPr="00065FFC">
                        <w:rPr>
                          <w:b/>
                          <w:bCs/>
                          <w:color w:val="FFFFFF" w:themeColor="accent6"/>
                          <w:sz w:val="28"/>
                          <w:szCs w:val="28"/>
                          <w:lang w:val="en-NZ"/>
                        </w:rPr>
                        <w:t>Welcome</w:t>
                      </w:r>
                      <w:r w:rsidRPr="00065FFC">
                        <w:rPr>
                          <w:b/>
                          <w:bCs/>
                          <w:color w:val="FFFFFF" w:themeColor="accent6"/>
                          <w:sz w:val="28"/>
                          <w:szCs w:val="28"/>
                          <w:lang w:val="en-NZ"/>
                        </w:rPr>
                        <w:t xml:space="preserve">       </w:t>
                      </w:r>
                      <w:r w:rsidRPr="00065FFC">
                        <w:rPr>
                          <w:b/>
                          <w:bCs/>
                          <w:i/>
                          <w:iCs/>
                          <w:color w:val="FFFFFF" w:themeColor="accent6"/>
                          <w:sz w:val="28"/>
                          <w:szCs w:val="28"/>
                          <w:lang w:val="en-NZ"/>
                        </w:rPr>
                        <w:t>Manaaki</w:t>
                      </w:r>
                      <w:r w:rsidRPr="00065FFC">
                        <w:rPr>
                          <w:b/>
                          <w:bCs/>
                          <w:color w:val="FFFFFF" w:themeColor="accent6"/>
                          <w:sz w:val="28"/>
                          <w:szCs w:val="28"/>
                          <w:lang w:val="en-NZ"/>
                        </w:rPr>
                        <w:t xml:space="preserve">  Respect       </w:t>
                      </w:r>
                      <w:r w:rsidRPr="00065FFC">
                        <w:rPr>
                          <w:b/>
                          <w:bCs/>
                          <w:i/>
                          <w:iCs/>
                          <w:color w:val="FFFFFF" w:themeColor="accent6"/>
                          <w:sz w:val="28"/>
                          <w:szCs w:val="28"/>
                          <w:lang w:val="en-NZ"/>
                        </w:rPr>
                        <w:t>T</w:t>
                      </w:r>
                      <w:r w:rsidRPr="00065FFC">
                        <w:rPr>
                          <w:b/>
                          <w:bCs/>
                          <w:i/>
                          <w:iCs/>
                          <w:color w:val="FFFFFF" w:themeColor="accent6"/>
                          <w:sz w:val="28"/>
                          <w:szCs w:val="28"/>
                          <w:lang w:val="mi-NZ"/>
                        </w:rPr>
                        <w:t>ūhono</w:t>
                      </w:r>
                      <w:r w:rsidRPr="00065FFC">
                        <w:rPr>
                          <w:b/>
                          <w:bCs/>
                          <w:color w:val="FFFFFF" w:themeColor="accent6"/>
                          <w:sz w:val="28"/>
                          <w:szCs w:val="28"/>
                          <w:lang w:val="mi-NZ"/>
                        </w:rPr>
                        <w:t xml:space="preserve">  Together       </w:t>
                      </w:r>
                      <w:r w:rsidRPr="00065FFC">
                        <w:rPr>
                          <w:b/>
                          <w:bCs/>
                          <w:i/>
                          <w:iCs/>
                          <w:color w:val="FFFFFF" w:themeColor="accent6"/>
                          <w:sz w:val="28"/>
                          <w:szCs w:val="28"/>
                          <w:lang w:val="mi-NZ"/>
                        </w:rPr>
                        <w:t>Angamua</w:t>
                      </w:r>
                      <w:r w:rsidRPr="00065FFC">
                        <w:rPr>
                          <w:b/>
                          <w:bCs/>
                          <w:color w:val="FFFFFF" w:themeColor="accent6"/>
                          <w:sz w:val="28"/>
                          <w:szCs w:val="28"/>
                          <w:lang w:val="mi-NZ"/>
                        </w:rPr>
                        <w:t xml:space="preserve">  Aim High</w:t>
                      </w:r>
                    </w:p>
                  </w:txbxContent>
                </v:textbox>
              </v:shape>
            </w:pict>
          </mc:Fallback>
        </mc:AlternateContent>
      </w:r>
      <w:r w:rsidR="0064230E" w:rsidRPr="0064230E">
        <w:rPr>
          <w:noProof/>
        </w:rPr>
        <mc:AlternateContent>
          <mc:Choice Requires="wps">
            <w:drawing>
              <wp:anchor distT="0" distB="0" distL="114300" distR="114300" simplePos="0" relativeHeight="251660288" behindDoc="0" locked="0" layoutInCell="1" allowOverlap="1" wp14:anchorId="5420DADA" wp14:editId="3CCD4406">
                <wp:simplePos x="0" y="0"/>
                <wp:positionH relativeFrom="page">
                  <wp:align>right</wp:align>
                </wp:positionH>
                <wp:positionV relativeFrom="paragraph">
                  <wp:posOffset>-701040</wp:posOffset>
                </wp:positionV>
                <wp:extent cx="3563620" cy="7524750"/>
                <wp:effectExtent l="0" t="0" r="0" b="0"/>
                <wp:wrapNone/>
                <wp:docPr id="7" name="Text Box 7"/>
                <wp:cNvGraphicFramePr/>
                <a:graphic xmlns:a="http://schemas.openxmlformats.org/drawingml/2006/main">
                  <a:graphicData uri="http://schemas.microsoft.com/office/word/2010/wordprocessingShape">
                    <wps:wsp>
                      <wps:cNvSpPr txBox="1"/>
                      <wps:spPr>
                        <a:xfrm>
                          <a:off x="0" y="0"/>
                          <a:ext cx="3563620" cy="7524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1C4566" w14:textId="77777777" w:rsidR="00245B60" w:rsidRPr="00245B60" w:rsidRDefault="00245B60" w:rsidP="00245B60">
                            <w:pPr>
                              <w:rPr>
                                <w:rFonts w:ascii="Arial" w:hAnsi="Arial"/>
                                <w:b/>
                                <w:bCs/>
                                <w:color w:val="26A0A8"/>
                                <w:sz w:val="24"/>
                                <w:szCs w:val="20"/>
                                <w:lang w:val="en-NZ"/>
                              </w:rPr>
                            </w:pPr>
                            <w:r w:rsidRPr="00245B60">
                              <w:rPr>
                                <w:rFonts w:ascii="Arial" w:hAnsi="Arial"/>
                                <w:b/>
                                <w:bCs/>
                                <w:color w:val="26A0A8"/>
                                <w:sz w:val="24"/>
                                <w:szCs w:val="20"/>
                                <w:lang w:val="en-NZ"/>
                              </w:rPr>
                              <w:t>IS NRT SAFE?</w:t>
                            </w:r>
                          </w:p>
                          <w:p w14:paraId="1F9F3FF6" w14:textId="77777777" w:rsidR="00245B60" w:rsidRPr="00B238B9" w:rsidRDefault="00245B60" w:rsidP="00245B60">
                            <w:pPr>
                              <w:rPr>
                                <w:rFonts w:ascii="Arial" w:hAnsi="Arial"/>
                                <w:sz w:val="20"/>
                                <w:szCs w:val="16"/>
                                <w:lang w:val="en-NZ"/>
                              </w:rPr>
                            </w:pPr>
                            <w:r w:rsidRPr="00245B60">
                              <w:rPr>
                                <w:rFonts w:ascii="Arial" w:hAnsi="Arial"/>
                                <w:sz w:val="20"/>
                                <w:szCs w:val="16"/>
                                <w:lang w:val="en-NZ"/>
                              </w:rPr>
                              <w:t>Yes. It only contains nicotine in small amounts, making it safe and not addictive. It is the tar and carbon monoxide in cigarettes that is bad for you.</w:t>
                            </w:r>
                          </w:p>
                          <w:p w14:paraId="4EC1A6B1" w14:textId="77777777" w:rsidR="00B238B9" w:rsidRPr="00B238B9" w:rsidRDefault="00B238B9" w:rsidP="00B238B9">
                            <w:pPr>
                              <w:rPr>
                                <w:rFonts w:ascii="Arial" w:hAnsi="Arial"/>
                                <w:color w:val="00A2AC" w:themeColor="background1"/>
                                <w:sz w:val="24"/>
                                <w:szCs w:val="20"/>
                                <w:lang w:val="en-NZ"/>
                              </w:rPr>
                            </w:pPr>
                            <w:r w:rsidRPr="00B238B9">
                              <w:rPr>
                                <w:rFonts w:ascii="Arial" w:hAnsi="Arial"/>
                                <w:b/>
                                <w:bCs/>
                                <w:color w:val="00A2AC" w:themeColor="background1"/>
                                <w:sz w:val="24"/>
                                <w:szCs w:val="20"/>
                                <w:lang w:val="en-NZ"/>
                              </w:rPr>
                              <w:t>CAN ANYONE USE NRT?</w:t>
                            </w:r>
                          </w:p>
                          <w:p w14:paraId="7624AA8A" w14:textId="77777777" w:rsidR="00B238B9" w:rsidRPr="00B238B9" w:rsidRDefault="00B238B9" w:rsidP="00B238B9">
                            <w:pPr>
                              <w:rPr>
                                <w:rFonts w:ascii="Arial" w:hAnsi="Arial"/>
                                <w:sz w:val="20"/>
                                <w:szCs w:val="16"/>
                                <w:lang w:val="en-NZ"/>
                              </w:rPr>
                            </w:pPr>
                            <w:r w:rsidRPr="00B238B9">
                              <w:rPr>
                                <w:rFonts w:ascii="Arial" w:hAnsi="Arial"/>
                                <w:sz w:val="20"/>
                                <w:szCs w:val="16"/>
                                <w:lang w:val="en-NZ"/>
                              </w:rPr>
                              <w:t>Anyone over 12 years old who smokes can use NRT.</w:t>
                            </w:r>
                          </w:p>
                          <w:p w14:paraId="77AF72F4" w14:textId="77777777" w:rsidR="00B238B9" w:rsidRPr="00B238B9" w:rsidRDefault="00B238B9" w:rsidP="00B238B9">
                            <w:pPr>
                              <w:rPr>
                                <w:rFonts w:ascii="Arial" w:hAnsi="Arial"/>
                                <w:sz w:val="20"/>
                                <w:szCs w:val="16"/>
                                <w:lang w:val="en-NZ"/>
                              </w:rPr>
                            </w:pPr>
                            <w:r w:rsidRPr="00B238B9">
                              <w:rPr>
                                <w:rFonts w:ascii="Arial" w:hAnsi="Arial"/>
                                <w:sz w:val="20"/>
                                <w:szCs w:val="16"/>
                                <w:lang w:val="en-NZ"/>
                              </w:rPr>
                              <w:t>If you need to use NRT and you are:</w:t>
                            </w:r>
                          </w:p>
                          <w:p w14:paraId="20DA008A" w14:textId="77777777" w:rsidR="00B238B9" w:rsidRPr="00B238B9" w:rsidRDefault="00B238B9" w:rsidP="00B238B9">
                            <w:pPr>
                              <w:numPr>
                                <w:ilvl w:val="0"/>
                                <w:numId w:val="2"/>
                              </w:numPr>
                              <w:rPr>
                                <w:rFonts w:ascii="Arial" w:hAnsi="Arial"/>
                                <w:sz w:val="20"/>
                                <w:szCs w:val="16"/>
                                <w:lang w:val="en-NZ"/>
                              </w:rPr>
                            </w:pPr>
                            <w:r w:rsidRPr="00B238B9">
                              <w:rPr>
                                <w:rFonts w:ascii="Arial" w:hAnsi="Arial"/>
                                <w:b/>
                                <w:bCs/>
                                <w:sz w:val="20"/>
                                <w:szCs w:val="16"/>
                                <w:lang w:val="en-NZ"/>
                              </w:rPr>
                              <w:t>Pregnan</w:t>
                            </w:r>
                            <w:r w:rsidRPr="00B238B9">
                              <w:rPr>
                                <w:rFonts w:ascii="Arial" w:hAnsi="Arial"/>
                                <w:sz w:val="20"/>
                                <w:szCs w:val="16"/>
                                <w:lang w:val="en-NZ"/>
                              </w:rPr>
                              <w:t>t - try nicotine gum or lozenges first. If these do not help you, use nicotine patch with gum or lozenges but take the patch off when you sleep.</w:t>
                            </w:r>
                          </w:p>
                          <w:p w14:paraId="66537862" w14:textId="77777777" w:rsidR="00B238B9" w:rsidRPr="00B238B9" w:rsidRDefault="00B238B9" w:rsidP="00B238B9">
                            <w:pPr>
                              <w:numPr>
                                <w:ilvl w:val="0"/>
                                <w:numId w:val="3"/>
                              </w:numPr>
                              <w:rPr>
                                <w:rFonts w:ascii="Arial" w:hAnsi="Arial"/>
                                <w:sz w:val="20"/>
                                <w:szCs w:val="16"/>
                                <w:lang w:val="en-NZ"/>
                              </w:rPr>
                            </w:pPr>
                            <w:r w:rsidRPr="00B238B9">
                              <w:rPr>
                                <w:rFonts w:ascii="Arial" w:hAnsi="Arial"/>
                                <w:b/>
                                <w:bCs/>
                                <w:sz w:val="20"/>
                                <w:szCs w:val="16"/>
                                <w:lang w:val="en-NZ"/>
                              </w:rPr>
                              <w:t>Recovering from a recent heart attack or unstable angina</w:t>
                            </w:r>
                            <w:r w:rsidRPr="00B238B9">
                              <w:rPr>
                                <w:rFonts w:ascii="Arial" w:hAnsi="Arial"/>
                                <w:sz w:val="20"/>
                                <w:szCs w:val="16"/>
                                <w:lang w:val="en-NZ"/>
                              </w:rPr>
                              <w:t xml:space="preserve"> - try nicotine gum or lozenges first. If these do not help you, use nicotine patch with gum or lozenges.</w:t>
                            </w:r>
                          </w:p>
                          <w:p w14:paraId="2B3E4808" w14:textId="77777777" w:rsidR="00B238B9" w:rsidRDefault="00B238B9" w:rsidP="00B238B9">
                            <w:pPr>
                              <w:numPr>
                                <w:ilvl w:val="0"/>
                                <w:numId w:val="4"/>
                              </w:numPr>
                              <w:rPr>
                                <w:rFonts w:ascii="Arial" w:hAnsi="Arial"/>
                                <w:sz w:val="20"/>
                                <w:szCs w:val="16"/>
                                <w:lang w:val="en-NZ"/>
                              </w:rPr>
                            </w:pPr>
                            <w:r w:rsidRPr="00B238B9">
                              <w:rPr>
                                <w:rFonts w:ascii="Arial" w:hAnsi="Arial"/>
                                <w:b/>
                                <w:bCs/>
                                <w:sz w:val="20"/>
                                <w:szCs w:val="16"/>
                                <w:lang w:val="en-NZ"/>
                              </w:rPr>
                              <w:t>Having surgery where you have been told that nicotine may slow wound healing</w:t>
                            </w:r>
                            <w:r w:rsidRPr="00B238B9">
                              <w:rPr>
                                <w:rFonts w:ascii="Arial" w:hAnsi="Arial"/>
                                <w:sz w:val="20"/>
                                <w:szCs w:val="16"/>
                                <w:lang w:val="en-NZ"/>
                              </w:rPr>
                              <w:t xml:space="preserve"> - try nicotine gum or lozenges first. if these do not help, use nicotine patch with gum or lozenges.</w:t>
                            </w:r>
                          </w:p>
                          <w:p w14:paraId="37AB43E1" w14:textId="77777777" w:rsidR="00713D91" w:rsidRDefault="00713D91" w:rsidP="00713D91">
                            <w:pPr>
                              <w:ind w:left="360"/>
                              <w:rPr>
                                <w:rFonts w:ascii="Arial" w:hAnsi="Arial"/>
                                <w:b/>
                                <w:bCs/>
                                <w:sz w:val="20"/>
                                <w:szCs w:val="16"/>
                                <w:lang w:val="en-NZ"/>
                              </w:rPr>
                            </w:pPr>
                          </w:p>
                          <w:p w14:paraId="067F9315" w14:textId="77777777" w:rsidR="00713D91" w:rsidRDefault="00713D91" w:rsidP="00713D91">
                            <w:pPr>
                              <w:ind w:left="360"/>
                              <w:rPr>
                                <w:rFonts w:ascii="Arial" w:hAnsi="Arial"/>
                                <w:b/>
                                <w:bCs/>
                                <w:sz w:val="20"/>
                                <w:szCs w:val="16"/>
                                <w:lang w:val="en-NZ"/>
                              </w:rPr>
                            </w:pPr>
                          </w:p>
                          <w:p w14:paraId="3EC0343E" w14:textId="31FE4BA1" w:rsidR="00713D91" w:rsidRPr="00B238B9" w:rsidRDefault="00713D91" w:rsidP="00713D91">
                            <w:pPr>
                              <w:ind w:left="360"/>
                              <w:rPr>
                                <w:rFonts w:ascii="Arial" w:hAnsi="Arial"/>
                                <w:sz w:val="20"/>
                                <w:szCs w:val="16"/>
                                <w:lang w:val="en-NZ"/>
                              </w:rPr>
                            </w:pPr>
                            <w:r w:rsidRPr="00713D91">
                              <w:rPr>
                                <w:rFonts w:ascii="Arial" w:hAnsi="Arial"/>
                                <w:sz w:val="20"/>
                                <w:szCs w:val="16"/>
                              </w:rPr>
                              <w:t>When stopping smoking, the doctor may need to adjust the dose of some medications including: clozapine, olanzapine, warfarin, fluvoxamine, haloperidol, theophylline and chlorpromazine.</w:t>
                            </w:r>
                          </w:p>
                          <w:p w14:paraId="0A0DF5CB" w14:textId="77777777" w:rsidR="00B238B9" w:rsidRPr="00245B60" w:rsidRDefault="00B238B9" w:rsidP="00245B60">
                            <w:pPr>
                              <w:rPr>
                                <w:rFonts w:ascii="Arial" w:hAnsi="Arial"/>
                                <w:sz w:val="16"/>
                                <w:szCs w:val="12"/>
                                <w:lang w:val="en-NZ"/>
                              </w:rPr>
                            </w:pPr>
                          </w:p>
                          <w:p w14:paraId="1A0D07B4" w14:textId="77777777" w:rsidR="00955924" w:rsidRPr="00955924" w:rsidRDefault="00955924" w:rsidP="00955924"/>
                          <w:p w14:paraId="664855DF" w14:textId="77777777" w:rsidR="00076915" w:rsidRPr="00076915" w:rsidRDefault="00076915" w:rsidP="00076915"/>
                          <w:p w14:paraId="26DEFD3A" w14:textId="1225DCD3" w:rsidR="00786297" w:rsidRPr="00786297" w:rsidRDefault="00786297" w:rsidP="00AB4DBE">
                            <w:pPr>
                              <w:pStyle w:val="Heading1"/>
                              <w:jc w:val="center"/>
                              <w:rPr>
                                <w:b/>
                                <w:bCs/>
                                <w:i/>
                                <w:iCs/>
                                <w:color w:val="00A2AC" w:themeColor="background1"/>
                                <w:sz w:val="36"/>
                                <w:szCs w:val="36"/>
                              </w:rPr>
                            </w:pPr>
                          </w:p>
                        </w:txbxContent>
                      </wps:txbx>
                      <wps:bodyPr rot="0" spcFirstLastPara="0" vertOverflow="overflow" horzOverflow="overflow" vert="horz" wrap="square" lIns="360000" tIns="360000" rIns="360000" bIns="360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20DADA" id="Text Box 7" o:spid="_x0000_s1039" type="#_x0000_t202" style="position:absolute;margin-left:229.4pt;margin-top:-55.2pt;width:280.6pt;height:592.5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" filled="f" stroked="f" strokeweight=".5pt">
                <v:textbox inset="10mm,10mm,10mm,10mm">
                  <w:txbxContent>
                    <w:p w14:paraId="681C4566" w14:textId="77777777" w:rsidR="00245B60" w:rsidRPr="00245B60" w:rsidRDefault="00245B60" w:rsidP="00245B60">
                      <w:pPr>
                        <w:rPr>
                          <w:rFonts w:ascii="Arial" w:hAnsi="Arial"/>
                          <w:b/>
                          <w:bCs/>
                          <w:color w:val="26A0A8"/>
                          <w:sz w:val="24"/>
                          <w:szCs w:val="20"/>
                          <w:lang w:val="en-NZ"/>
                        </w:rPr>
                      </w:pPr>
                      <w:r w:rsidRPr="00245B60">
                        <w:rPr>
                          <w:rFonts w:ascii="Arial" w:hAnsi="Arial"/>
                          <w:b/>
                          <w:bCs/>
                          <w:color w:val="26A0A8"/>
                          <w:sz w:val="24"/>
                          <w:szCs w:val="20"/>
                          <w:lang w:val="en-NZ"/>
                        </w:rPr>
                        <w:t>IS NRT SAFE?</w:t>
                      </w:r>
                    </w:p>
                    <w:p w14:paraId="1F9F3FF6" w14:textId="77777777" w:rsidR="00245B60" w:rsidRPr="00B238B9" w:rsidRDefault="00245B60" w:rsidP="00245B60">
                      <w:pPr>
                        <w:rPr>
                          <w:rFonts w:ascii="Arial" w:hAnsi="Arial"/>
                          <w:sz w:val="20"/>
                          <w:szCs w:val="16"/>
                          <w:lang w:val="en-NZ"/>
                        </w:rPr>
                      </w:pPr>
                      <w:r w:rsidRPr="00245B60">
                        <w:rPr>
                          <w:rFonts w:ascii="Arial" w:hAnsi="Arial"/>
                          <w:sz w:val="20"/>
                          <w:szCs w:val="16"/>
                          <w:lang w:val="en-NZ"/>
                        </w:rPr>
                        <w:t>Yes. It only contains nicotine in small amounts, making it safe and not addictive. It is the tar and carbon monoxide in cigarettes that is bad for you.</w:t>
                      </w:r>
                    </w:p>
                    <w:p w14:paraId="4EC1A6B1" w14:textId="77777777" w:rsidR="00B238B9" w:rsidRPr="00B238B9" w:rsidRDefault="00B238B9" w:rsidP="00B238B9">
                      <w:pPr>
                        <w:rPr>
                          <w:rFonts w:ascii="Arial" w:hAnsi="Arial"/>
                          <w:color w:val="00A2AC" w:themeColor="background1"/>
                          <w:sz w:val="24"/>
                          <w:szCs w:val="20"/>
                          <w:lang w:val="en-NZ"/>
                        </w:rPr>
                      </w:pPr>
                      <w:r w:rsidRPr="00B238B9">
                        <w:rPr>
                          <w:rFonts w:ascii="Arial" w:hAnsi="Arial"/>
                          <w:b/>
                          <w:bCs/>
                          <w:color w:val="00A2AC" w:themeColor="background1"/>
                          <w:sz w:val="24"/>
                          <w:szCs w:val="20"/>
                          <w:lang w:val="en-NZ"/>
                        </w:rPr>
                        <w:t>CAN ANYONE USE NRT?</w:t>
                      </w:r>
                    </w:p>
                    <w:p w14:paraId="7624AA8A" w14:textId="77777777" w:rsidR="00B238B9" w:rsidRPr="00B238B9" w:rsidRDefault="00B238B9" w:rsidP="00B238B9">
                      <w:pPr>
                        <w:rPr>
                          <w:rFonts w:ascii="Arial" w:hAnsi="Arial"/>
                          <w:sz w:val="20"/>
                          <w:szCs w:val="16"/>
                          <w:lang w:val="en-NZ"/>
                        </w:rPr>
                      </w:pPr>
                      <w:r w:rsidRPr="00B238B9">
                        <w:rPr>
                          <w:rFonts w:ascii="Arial" w:hAnsi="Arial"/>
                          <w:sz w:val="20"/>
                          <w:szCs w:val="16"/>
                          <w:lang w:val="en-NZ"/>
                        </w:rPr>
                        <w:t>Anyone over 12 years old who smokes can use NRT.</w:t>
                      </w:r>
                    </w:p>
                    <w:p w14:paraId="77AF72F4" w14:textId="77777777" w:rsidR="00B238B9" w:rsidRPr="00B238B9" w:rsidRDefault="00B238B9" w:rsidP="00B238B9">
                      <w:pPr>
                        <w:rPr>
                          <w:rFonts w:ascii="Arial" w:hAnsi="Arial"/>
                          <w:sz w:val="20"/>
                          <w:szCs w:val="16"/>
                          <w:lang w:val="en-NZ"/>
                        </w:rPr>
                      </w:pPr>
                      <w:r w:rsidRPr="00B238B9">
                        <w:rPr>
                          <w:rFonts w:ascii="Arial" w:hAnsi="Arial"/>
                          <w:sz w:val="20"/>
                          <w:szCs w:val="16"/>
                          <w:lang w:val="en-NZ"/>
                        </w:rPr>
                        <w:t>If you need to use NRT and you are:</w:t>
                      </w:r>
                    </w:p>
                    <w:p w14:paraId="20DA008A" w14:textId="77777777" w:rsidR="00B238B9" w:rsidRPr="00B238B9" w:rsidRDefault="00B238B9" w:rsidP="00B238B9">
                      <w:pPr>
                        <w:numPr>
                          <w:ilvl w:val="0"/>
                          <w:numId w:val="2"/>
                        </w:numPr>
                        <w:rPr>
                          <w:rFonts w:ascii="Arial" w:hAnsi="Arial"/>
                          <w:sz w:val="20"/>
                          <w:szCs w:val="16"/>
                          <w:lang w:val="en-NZ"/>
                        </w:rPr>
                      </w:pPr>
                      <w:r w:rsidRPr="00B238B9">
                        <w:rPr>
                          <w:rFonts w:ascii="Arial" w:hAnsi="Arial"/>
                          <w:b/>
                          <w:bCs/>
                          <w:sz w:val="20"/>
                          <w:szCs w:val="16"/>
                          <w:lang w:val="en-NZ"/>
                        </w:rPr>
                        <w:t>Pregnan</w:t>
                      </w:r>
                      <w:r w:rsidRPr="00B238B9">
                        <w:rPr>
                          <w:rFonts w:ascii="Arial" w:hAnsi="Arial"/>
                          <w:sz w:val="20"/>
                          <w:szCs w:val="16"/>
                          <w:lang w:val="en-NZ"/>
                        </w:rPr>
                        <w:t>t - try nicotine gum or lozenges first. If these do not help you, use nicotine patch with gum or lozenges but take the patch off when you sleep.</w:t>
                      </w:r>
                    </w:p>
                    <w:p w14:paraId="66537862" w14:textId="77777777" w:rsidR="00B238B9" w:rsidRPr="00B238B9" w:rsidRDefault="00B238B9" w:rsidP="00B238B9">
                      <w:pPr>
                        <w:numPr>
                          <w:ilvl w:val="0"/>
                          <w:numId w:val="3"/>
                        </w:numPr>
                        <w:rPr>
                          <w:rFonts w:ascii="Arial" w:hAnsi="Arial"/>
                          <w:sz w:val="20"/>
                          <w:szCs w:val="16"/>
                          <w:lang w:val="en-NZ"/>
                        </w:rPr>
                      </w:pPr>
                      <w:r w:rsidRPr="00B238B9">
                        <w:rPr>
                          <w:rFonts w:ascii="Arial" w:hAnsi="Arial"/>
                          <w:b/>
                          <w:bCs/>
                          <w:sz w:val="20"/>
                          <w:szCs w:val="16"/>
                          <w:lang w:val="en-NZ"/>
                        </w:rPr>
                        <w:t>Recovering from a recent heart attack or unstable angina</w:t>
                      </w:r>
                      <w:r w:rsidRPr="00B238B9">
                        <w:rPr>
                          <w:rFonts w:ascii="Arial" w:hAnsi="Arial"/>
                          <w:sz w:val="20"/>
                          <w:szCs w:val="16"/>
                          <w:lang w:val="en-NZ"/>
                        </w:rPr>
                        <w:t xml:space="preserve"> - try nicotine gum or lozenges first. If these do not help you, use nicotine patch with gum or lozenges.</w:t>
                      </w:r>
                    </w:p>
                    <w:p w14:paraId="2B3E4808" w14:textId="77777777" w:rsidR="00B238B9" w:rsidRDefault="00B238B9" w:rsidP="00B238B9">
                      <w:pPr>
                        <w:numPr>
                          <w:ilvl w:val="0"/>
                          <w:numId w:val="4"/>
                        </w:numPr>
                        <w:rPr>
                          <w:rFonts w:ascii="Arial" w:hAnsi="Arial"/>
                          <w:sz w:val="20"/>
                          <w:szCs w:val="16"/>
                          <w:lang w:val="en-NZ"/>
                        </w:rPr>
                      </w:pPr>
                      <w:r w:rsidRPr="00B238B9">
                        <w:rPr>
                          <w:rFonts w:ascii="Arial" w:hAnsi="Arial"/>
                          <w:b/>
                          <w:bCs/>
                          <w:sz w:val="20"/>
                          <w:szCs w:val="16"/>
                          <w:lang w:val="en-NZ"/>
                        </w:rPr>
                        <w:t>Having surgery where you have been told that nicotine may slow wound healing</w:t>
                      </w:r>
                      <w:r w:rsidRPr="00B238B9">
                        <w:rPr>
                          <w:rFonts w:ascii="Arial" w:hAnsi="Arial"/>
                          <w:sz w:val="20"/>
                          <w:szCs w:val="16"/>
                          <w:lang w:val="en-NZ"/>
                        </w:rPr>
                        <w:t xml:space="preserve"> - try nicotine gum or lozenges first. if these do not help, use nicotine patch with gum or lozenges.</w:t>
                      </w:r>
                    </w:p>
                    <w:p w14:paraId="37AB43E1" w14:textId="77777777" w:rsidR="00713D91" w:rsidRDefault="00713D91" w:rsidP="00713D91">
                      <w:pPr>
                        <w:ind w:left="360"/>
                        <w:rPr>
                          <w:rFonts w:ascii="Arial" w:hAnsi="Arial"/>
                          <w:b/>
                          <w:bCs/>
                          <w:sz w:val="20"/>
                          <w:szCs w:val="16"/>
                          <w:lang w:val="en-NZ"/>
                        </w:rPr>
                      </w:pPr>
                    </w:p>
                    <w:p w14:paraId="067F9315" w14:textId="77777777" w:rsidR="00713D91" w:rsidRDefault="00713D91" w:rsidP="00713D91">
                      <w:pPr>
                        <w:ind w:left="360"/>
                        <w:rPr>
                          <w:rFonts w:ascii="Arial" w:hAnsi="Arial"/>
                          <w:b/>
                          <w:bCs/>
                          <w:sz w:val="20"/>
                          <w:szCs w:val="16"/>
                          <w:lang w:val="en-NZ"/>
                        </w:rPr>
                      </w:pPr>
                    </w:p>
                    <w:p w14:paraId="3EC0343E" w14:textId="31FE4BA1" w:rsidR="00713D91" w:rsidRPr="00B238B9" w:rsidRDefault="00713D91" w:rsidP="00713D91">
                      <w:pPr>
                        <w:ind w:left="360"/>
                        <w:rPr>
                          <w:rFonts w:ascii="Arial" w:hAnsi="Arial"/>
                          <w:sz w:val="20"/>
                          <w:szCs w:val="16"/>
                          <w:lang w:val="en-NZ"/>
                        </w:rPr>
                      </w:pPr>
                      <w:r w:rsidRPr="00713D91">
                        <w:rPr>
                          <w:rFonts w:ascii="Arial" w:hAnsi="Arial"/>
                          <w:sz w:val="20"/>
                          <w:szCs w:val="16"/>
                        </w:rPr>
                        <w:t>When stopping smoking, the doctor may need to adjust the dose of some medications including: clozapine, olanzapine, warfarin, fluvoxamine, haloperidol, theophylline and chlorpromazine.</w:t>
                      </w:r>
                    </w:p>
                    <w:p w14:paraId="0A0DF5CB" w14:textId="77777777" w:rsidR="00B238B9" w:rsidRPr="00245B60" w:rsidRDefault="00B238B9" w:rsidP="00245B60">
                      <w:pPr>
                        <w:rPr>
                          <w:rFonts w:ascii="Arial" w:hAnsi="Arial"/>
                          <w:sz w:val="16"/>
                          <w:szCs w:val="12"/>
                          <w:lang w:val="en-NZ"/>
                        </w:rPr>
                      </w:pPr>
                    </w:p>
                    <w:p w14:paraId="1A0D07B4" w14:textId="77777777" w:rsidR="00955924" w:rsidRPr="00955924" w:rsidRDefault="00955924" w:rsidP="00955924"/>
                    <w:p w14:paraId="664855DF" w14:textId="77777777" w:rsidR="00076915" w:rsidRPr="00076915" w:rsidRDefault="00076915" w:rsidP="00076915"/>
                    <w:p w14:paraId="26DEFD3A" w14:textId="1225DCD3" w:rsidR="00786297" w:rsidRPr="00786297" w:rsidRDefault="00786297" w:rsidP="00AB4DBE">
                      <w:pPr>
                        <w:pStyle w:val="Heading1"/>
                        <w:jc w:val="center"/>
                        <w:rPr>
                          <w:b/>
                          <w:bCs/>
                          <w:i/>
                          <w:iCs/>
                          <w:color w:val="00A2AC" w:themeColor="background1"/>
                          <w:sz w:val="36"/>
                          <w:szCs w:val="36"/>
                        </w:rPr>
                      </w:pPr>
                    </w:p>
                  </w:txbxContent>
                </v:textbox>
                <w10:wrap anchorx="page"/>
              </v:shape>
            </w:pict>
          </mc:Fallback>
        </mc:AlternateContent>
      </w:r>
      <w:r w:rsidR="0064230E" w:rsidRPr="0064230E">
        <w:rPr>
          <w:noProof/>
        </w:rPr>
        <mc:AlternateContent>
          <mc:Choice Requires="wps">
            <w:drawing>
              <wp:anchor distT="0" distB="0" distL="114300" distR="114300" simplePos="0" relativeHeight="251658240" behindDoc="0" locked="0" layoutInCell="1" allowOverlap="1" wp14:anchorId="5420DADC" wp14:editId="78454589">
                <wp:simplePos x="0" y="0"/>
                <wp:positionH relativeFrom="margin">
                  <wp:posOffset>2661920</wp:posOffset>
                </wp:positionH>
                <wp:positionV relativeFrom="paragraph">
                  <wp:posOffset>-710565</wp:posOffset>
                </wp:positionV>
                <wp:extent cx="3563620" cy="7524750"/>
                <wp:effectExtent l="0" t="0" r="0" b="0"/>
                <wp:wrapNone/>
                <wp:docPr id="5" name="Text Box 5"/>
                <wp:cNvGraphicFramePr/>
                <a:graphic xmlns:a="http://schemas.openxmlformats.org/drawingml/2006/main">
                  <a:graphicData uri="http://schemas.microsoft.com/office/word/2010/wordprocessingShape">
                    <wps:wsp>
                      <wps:cNvSpPr txBox="1"/>
                      <wps:spPr>
                        <a:xfrm>
                          <a:off x="0" y="0"/>
                          <a:ext cx="3563620" cy="7524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A48E68" w14:textId="77777777" w:rsidR="00E72860" w:rsidRPr="000E2823" w:rsidRDefault="00E72860" w:rsidP="000E2823">
                            <w:pPr>
                              <w:pStyle w:val="NoSpacing"/>
                              <w:rPr>
                                <w:b/>
                                <w:bCs/>
                                <w:sz w:val="24"/>
                                <w:szCs w:val="20"/>
                              </w:rPr>
                            </w:pPr>
                            <w:r w:rsidRPr="000E2823">
                              <w:rPr>
                                <w:b/>
                                <w:bCs/>
                                <w:sz w:val="24"/>
                                <w:szCs w:val="20"/>
                              </w:rPr>
                              <w:t>PATCH, GUM OR LOZENGE</w:t>
                            </w:r>
                          </w:p>
                          <w:p w14:paraId="6BF80A0A" w14:textId="77777777" w:rsidR="00E72860" w:rsidRPr="000E2823" w:rsidRDefault="00E72860" w:rsidP="000E2823">
                            <w:pPr>
                              <w:pStyle w:val="NoSpacing"/>
                              <w:rPr>
                                <w:b/>
                                <w:bCs/>
                                <w:sz w:val="24"/>
                                <w:szCs w:val="20"/>
                              </w:rPr>
                            </w:pPr>
                            <w:r w:rsidRPr="000E2823">
                              <w:rPr>
                                <w:b/>
                                <w:bCs/>
                                <w:sz w:val="24"/>
                                <w:szCs w:val="20"/>
                              </w:rPr>
                              <w:t>PATCH (21mg, 14mg and 7mg)</w:t>
                            </w:r>
                          </w:p>
                          <w:p w14:paraId="25A60ECE" w14:textId="77777777" w:rsidR="00E72860" w:rsidRPr="000E2823" w:rsidRDefault="00E72860" w:rsidP="000E2823">
                            <w:pPr>
                              <w:pStyle w:val="NoSpacing"/>
                              <w:jc w:val="left"/>
                              <w:rPr>
                                <w:color w:val="auto"/>
                              </w:rPr>
                            </w:pPr>
                            <w:r w:rsidRPr="000E2823">
                              <w:rPr>
                                <w:color w:val="auto"/>
                              </w:rPr>
                              <w:t>Provides a slow constant release of nicotine.</w:t>
                            </w:r>
                          </w:p>
                          <w:p w14:paraId="6E92C156" w14:textId="77777777" w:rsidR="00E72860" w:rsidRPr="000E2823" w:rsidRDefault="00E72860" w:rsidP="000E2823">
                            <w:pPr>
                              <w:pStyle w:val="NoSpacing"/>
                              <w:jc w:val="left"/>
                              <w:rPr>
                                <w:color w:val="auto"/>
                              </w:rPr>
                            </w:pPr>
                            <w:r w:rsidRPr="000E2823">
                              <w:rPr>
                                <w:color w:val="auto"/>
                              </w:rPr>
                              <w:t>Takes two to three hours to start working. How to use:</w:t>
                            </w:r>
                          </w:p>
                          <w:p w14:paraId="0F0FEB8B" w14:textId="77777777" w:rsidR="00E72860" w:rsidRPr="000E2823" w:rsidRDefault="00E72860" w:rsidP="000E2823">
                            <w:pPr>
                              <w:pStyle w:val="NoSpacing"/>
                              <w:numPr>
                                <w:ilvl w:val="0"/>
                                <w:numId w:val="5"/>
                              </w:numPr>
                              <w:jc w:val="left"/>
                              <w:rPr>
                                <w:color w:val="auto"/>
                              </w:rPr>
                            </w:pPr>
                            <w:r w:rsidRPr="000E2823">
                              <w:rPr>
                                <w:color w:val="auto"/>
                              </w:rPr>
                              <w:t>Put the patch on a clean hairless part of the skin.</w:t>
                            </w:r>
                          </w:p>
                          <w:p w14:paraId="70CBEB2A" w14:textId="77777777" w:rsidR="00E72860" w:rsidRPr="000E2823" w:rsidRDefault="00E72860" w:rsidP="000E2823">
                            <w:pPr>
                              <w:pStyle w:val="NoSpacing"/>
                              <w:numPr>
                                <w:ilvl w:val="0"/>
                                <w:numId w:val="5"/>
                              </w:numPr>
                              <w:jc w:val="left"/>
                              <w:rPr>
                                <w:color w:val="auto"/>
                              </w:rPr>
                            </w:pPr>
                            <w:r w:rsidRPr="000E2823">
                              <w:rPr>
                                <w:color w:val="auto"/>
                              </w:rPr>
                              <w:t>Replace patch after 24 hours, putting the new patch on a new area of skin.</w:t>
                            </w:r>
                          </w:p>
                          <w:p w14:paraId="5420DAFF" w14:textId="4084AA54" w:rsidR="0064230E" w:rsidRPr="00076915" w:rsidRDefault="0064230E" w:rsidP="000E2823">
                            <w:pPr>
                              <w:pStyle w:val="NoSpacing"/>
                            </w:pPr>
                          </w:p>
                        </w:txbxContent>
                      </wps:txbx>
                      <wps:bodyPr rot="0" spcFirstLastPara="0" vertOverflow="overflow" horzOverflow="overflow" vert="horz" wrap="square" lIns="360000" tIns="360000" rIns="360000" bIns="360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20DADC" id="Text Box 5" o:spid="_x0000_s1040" type="#_x0000_t202" style="position:absolute;margin-left:209.6pt;margin-top:-55.95pt;width:280.6pt;height:59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" filled="f" stroked="f" strokeweight=".5pt">
                <v:textbox inset="10mm,10mm,10mm,10mm">
                  <w:txbxContent>
                    <w:p w14:paraId="48A48E68" w14:textId="77777777" w:rsidR="00E72860" w:rsidRPr="000E2823" w:rsidRDefault="00E72860" w:rsidP="000E2823">
                      <w:pPr>
                        <w:pStyle w:val="NoSpacing"/>
                        <w:rPr>
                          <w:b/>
                          <w:bCs/>
                          <w:sz w:val="24"/>
                          <w:szCs w:val="20"/>
                        </w:rPr>
                      </w:pPr>
                      <w:r w:rsidRPr="000E2823">
                        <w:rPr>
                          <w:b/>
                          <w:bCs/>
                          <w:sz w:val="24"/>
                          <w:szCs w:val="20"/>
                        </w:rPr>
                        <w:t>PATCH, GUM OR LOZENGE</w:t>
                      </w:r>
                    </w:p>
                    <w:p w14:paraId="6BF80A0A" w14:textId="77777777" w:rsidR="00E72860" w:rsidRPr="000E2823" w:rsidRDefault="00E72860" w:rsidP="000E2823">
                      <w:pPr>
                        <w:pStyle w:val="NoSpacing"/>
                        <w:rPr>
                          <w:b/>
                          <w:bCs/>
                          <w:sz w:val="24"/>
                          <w:szCs w:val="20"/>
                        </w:rPr>
                      </w:pPr>
                      <w:r w:rsidRPr="000E2823">
                        <w:rPr>
                          <w:b/>
                          <w:bCs/>
                          <w:sz w:val="24"/>
                          <w:szCs w:val="20"/>
                        </w:rPr>
                        <w:t>PATCH (21mg, 14mg and 7mg)</w:t>
                      </w:r>
                    </w:p>
                    <w:p w14:paraId="25A60ECE" w14:textId="77777777" w:rsidR="00E72860" w:rsidRPr="000E2823" w:rsidRDefault="00E72860" w:rsidP="000E2823">
                      <w:pPr>
                        <w:pStyle w:val="NoSpacing"/>
                        <w:jc w:val="left"/>
                        <w:rPr>
                          <w:color w:val="auto"/>
                        </w:rPr>
                      </w:pPr>
                      <w:r w:rsidRPr="000E2823">
                        <w:rPr>
                          <w:color w:val="auto"/>
                        </w:rPr>
                        <w:t>Provides a slow constant release of nicotine.</w:t>
                      </w:r>
                    </w:p>
                    <w:p w14:paraId="6E92C156" w14:textId="77777777" w:rsidR="00E72860" w:rsidRPr="000E2823" w:rsidRDefault="00E72860" w:rsidP="000E2823">
                      <w:pPr>
                        <w:pStyle w:val="NoSpacing"/>
                        <w:jc w:val="left"/>
                        <w:rPr>
                          <w:color w:val="auto"/>
                        </w:rPr>
                      </w:pPr>
                      <w:r w:rsidRPr="000E2823">
                        <w:rPr>
                          <w:color w:val="auto"/>
                        </w:rPr>
                        <w:t>Takes two to three hours to start working. How to use:</w:t>
                      </w:r>
                    </w:p>
                    <w:p w14:paraId="0F0FEB8B" w14:textId="77777777" w:rsidR="00E72860" w:rsidRPr="000E2823" w:rsidRDefault="00E72860" w:rsidP="000E2823">
                      <w:pPr>
                        <w:pStyle w:val="NoSpacing"/>
                        <w:numPr>
                          <w:ilvl w:val="0"/>
                          <w:numId w:val="5"/>
                        </w:numPr>
                        <w:jc w:val="left"/>
                        <w:rPr>
                          <w:color w:val="auto"/>
                        </w:rPr>
                      </w:pPr>
                      <w:r w:rsidRPr="000E2823">
                        <w:rPr>
                          <w:color w:val="auto"/>
                        </w:rPr>
                        <w:t>Put the patch on a clean hairless part of the skin.</w:t>
                      </w:r>
                    </w:p>
                    <w:p w14:paraId="70CBEB2A" w14:textId="77777777" w:rsidR="00E72860" w:rsidRPr="000E2823" w:rsidRDefault="00E72860" w:rsidP="000E2823">
                      <w:pPr>
                        <w:pStyle w:val="NoSpacing"/>
                        <w:numPr>
                          <w:ilvl w:val="0"/>
                          <w:numId w:val="5"/>
                        </w:numPr>
                        <w:jc w:val="left"/>
                        <w:rPr>
                          <w:color w:val="auto"/>
                        </w:rPr>
                      </w:pPr>
                      <w:r w:rsidRPr="000E2823">
                        <w:rPr>
                          <w:color w:val="auto"/>
                        </w:rPr>
                        <w:t>Replace patch after 24 hours, putting the new patch on a new area of skin.</w:t>
                      </w:r>
                    </w:p>
                    <w:p w14:paraId="5420DAFF" w14:textId="4084AA54" w:rsidR="0064230E" w:rsidRPr="00076915" w:rsidRDefault="0064230E" w:rsidP="000E2823">
                      <w:pPr>
                        <w:pStyle w:val="NoSpacing"/>
                      </w:pPr>
                    </w:p>
                  </w:txbxContent>
                </v:textbox>
                <w10:wrap anchorx="margin"/>
              </v:shape>
            </w:pict>
          </mc:Fallback>
        </mc:AlternateContent>
      </w:r>
    </w:p>
    <w:sectPr w:rsidR="004E1257" w:rsidSect="004D7C9D">
      <w:type w:val="continuous"/>
      <w:pgSz w:w="16839" w:h="11907" w:orient="landscape" w:code="9"/>
      <w:pgMar w:top="1134" w:right="1134" w:bottom="1134" w:left="1418" w:header="284" w:footer="567" w:gutter="0"/>
      <w:pgNumType w:start="0"/>
      <w:cols w:num="3" w:space="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35F73" w14:textId="77777777" w:rsidR="001F708E" w:rsidRDefault="001F708E" w:rsidP="008937A8">
      <w:pPr>
        <w:spacing w:after="0" w:line="240" w:lineRule="auto"/>
      </w:pPr>
      <w:r>
        <w:separator/>
      </w:r>
    </w:p>
  </w:endnote>
  <w:endnote w:type="continuationSeparator" w:id="0">
    <w:p w14:paraId="4B0AB40D" w14:textId="77777777" w:rsidR="001F708E" w:rsidRDefault="001F708E" w:rsidP="008937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756159" w14:textId="77777777" w:rsidR="001F708E" w:rsidRDefault="001F708E" w:rsidP="008937A8">
      <w:pPr>
        <w:spacing w:after="0" w:line="240" w:lineRule="auto"/>
      </w:pPr>
      <w:r>
        <w:separator/>
      </w:r>
    </w:p>
  </w:footnote>
  <w:footnote w:type="continuationSeparator" w:id="0">
    <w:p w14:paraId="65D395CB" w14:textId="77777777" w:rsidR="001F708E" w:rsidRDefault="001F708E" w:rsidP="008937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B08C6"/>
    <w:multiLevelType w:val="multilevel"/>
    <w:tmpl w:val="67466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C05A16"/>
    <w:multiLevelType w:val="multilevel"/>
    <w:tmpl w:val="82AEC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141871"/>
    <w:multiLevelType w:val="multilevel"/>
    <w:tmpl w:val="CA70A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AC5405"/>
    <w:multiLevelType w:val="multilevel"/>
    <w:tmpl w:val="37A4F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5F6980"/>
    <w:multiLevelType w:val="multilevel"/>
    <w:tmpl w:val="6372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0C149A"/>
    <w:multiLevelType w:val="multilevel"/>
    <w:tmpl w:val="2C008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B609CA"/>
    <w:multiLevelType w:val="multilevel"/>
    <w:tmpl w:val="9252C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0603520">
    <w:abstractNumId w:val="1"/>
  </w:num>
  <w:num w:numId="2" w16cid:durableId="1626110502">
    <w:abstractNumId w:val="5"/>
  </w:num>
  <w:num w:numId="3" w16cid:durableId="960183871">
    <w:abstractNumId w:val="3"/>
  </w:num>
  <w:num w:numId="4" w16cid:durableId="762266213">
    <w:abstractNumId w:val="2"/>
  </w:num>
  <w:num w:numId="5" w16cid:durableId="1239514553">
    <w:abstractNumId w:val="0"/>
  </w:num>
  <w:num w:numId="6" w16cid:durableId="1725790824">
    <w:abstractNumId w:val="6"/>
  </w:num>
  <w:num w:numId="7" w16cid:durableId="11425738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299"/>
    <w:rsid w:val="00000418"/>
    <w:rsid w:val="00011FF6"/>
    <w:rsid w:val="00020846"/>
    <w:rsid w:val="00024009"/>
    <w:rsid w:val="000335E2"/>
    <w:rsid w:val="000357DC"/>
    <w:rsid w:val="000517FA"/>
    <w:rsid w:val="0005336E"/>
    <w:rsid w:val="00065FFC"/>
    <w:rsid w:val="00066209"/>
    <w:rsid w:val="00076915"/>
    <w:rsid w:val="0009072B"/>
    <w:rsid w:val="000925FA"/>
    <w:rsid w:val="00097861"/>
    <w:rsid w:val="000D13D1"/>
    <w:rsid w:val="000E2823"/>
    <w:rsid w:val="000F0F50"/>
    <w:rsid w:val="00100A32"/>
    <w:rsid w:val="00101287"/>
    <w:rsid w:val="00127D96"/>
    <w:rsid w:val="001301CF"/>
    <w:rsid w:val="0013580B"/>
    <w:rsid w:val="0014788A"/>
    <w:rsid w:val="00165080"/>
    <w:rsid w:val="001673B7"/>
    <w:rsid w:val="00175FD6"/>
    <w:rsid w:val="001A7313"/>
    <w:rsid w:val="001D2B54"/>
    <w:rsid w:val="001D2E4B"/>
    <w:rsid w:val="001D3D80"/>
    <w:rsid w:val="001F043F"/>
    <w:rsid w:val="001F708E"/>
    <w:rsid w:val="00210DCD"/>
    <w:rsid w:val="00222437"/>
    <w:rsid w:val="002271BE"/>
    <w:rsid w:val="00230AB0"/>
    <w:rsid w:val="00245B60"/>
    <w:rsid w:val="00260612"/>
    <w:rsid w:val="002622E2"/>
    <w:rsid w:val="00263860"/>
    <w:rsid w:val="00267A23"/>
    <w:rsid w:val="002836CF"/>
    <w:rsid w:val="002844AA"/>
    <w:rsid w:val="002D5199"/>
    <w:rsid w:val="002E281C"/>
    <w:rsid w:val="002E77D7"/>
    <w:rsid w:val="00312A4B"/>
    <w:rsid w:val="00316D1D"/>
    <w:rsid w:val="00320136"/>
    <w:rsid w:val="0032123A"/>
    <w:rsid w:val="00323AD6"/>
    <w:rsid w:val="00347794"/>
    <w:rsid w:val="0035395E"/>
    <w:rsid w:val="00355674"/>
    <w:rsid w:val="0036774C"/>
    <w:rsid w:val="0036793F"/>
    <w:rsid w:val="0037012A"/>
    <w:rsid w:val="003764C8"/>
    <w:rsid w:val="00381A77"/>
    <w:rsid w:val="00385DCB"/>
    <w:rsid w:val="003C0A2C"/>
    <w:rsid w:val="003C36C6"/>
    <w:rsid w:val="003D138D"/>
    <w:rsid w:val="003D1569"/>
    <w:rsid w:val="003D7F5B"/>
    <w:rsid w:val="003E3FD7"/>
    <w:rsid w:val="003F3EBC"/>
    <w:rsid w:val="00405E71"/>
    <w:rsid w:val="00425D2A"/>
    <w:rsid w:val="004445DF"/>
    <w:rsid w:val="004452BA"/>
    <w:rsid w:val="00473915"/>
    <w:rsid w:val="00490873"/>
    <w:rsid w:val="0049166E"/>
    <w:rsid w:val="004951EB"/>
    <w:rsid w:val="004972C4"/>
    <w:rsid w:val="004A1217"/>
    <w:rsid w:val="004C6C98"/>
    <w:rsid w:val="004D7C9D"/>
    <w:rsid w:val="004D7E73"/>
    <w:rsid w:val="004E1257"/>
    <w:rsid w:val="00500961"/>
    <w:rsid w:val="00506E3B"/>
    <w:rsid w:val="00525D0F"/>
    <w:rsid w:val="00525E21"/>
    <w:rsid w:val="005357BD"/>
    <w:rsid w:val="00540B06"/>
    <w:rsid w:val="00550E7E"/>
    <w:rsid w:val="00553EC7"/>
    <w:rsid w:val="00554B6E"/>
    <w:rsid w:val="0055617A"/>
    <w:rsid w:val="00585D92"/>
    <w:rsid w:val="00592657"/>
    <w:rsid w:val="00597834"/>
    <w:rsid w:val="005E4299"/>
    <w:rsid w:val="005F3730"/>
    <w:rsid w:val="005F7D07"/>
    <w:rsid w:val="00604BC8"/>
    <w:rsid w:val="00613B32"/>
    <w:rsid w:val="0064230E"/>
    <w:rsid w:val="0066136F"/>
    <w:rsid w:val="006762BA"/>
    <w:rsid w:val="006770C3"/>
    <w:rsid w:val="0067728C"/>
    <w:rsid w:val="006936E6"/>
    <w:rsid w:val="006B73F2"/>
    <w:rsid w:val="006D4BCF"/>
    <w:rsid w:val="006E2772"/>
    <w:rsid w:val="006F584A"/>
    <w:rsid w:val="00713D91"/>
    <w:rsid w:val="00723A52"/>
    <w:rsid w:val="007240FC"/>
    <w:rsid w:val="00736309"/>
    <w:rsid w:val="007432BE"/>
    <w:rsid w:val="00746957"/>
    <w:rsid w:val="007501D7"/>
    <w:rsid w:val="007559CD"/>
    <w:rsid w:val="00764B08"/>
    <w:rsid w:val="007666AB"/>
    <w:rsid w:val="00770F57"/>
    <w:rsid w:val="00786297"/>
    <w:rsid w:val="007A6C90"/>
    <w:rsid w:val="007C017C"/>
    <w:rsid w:val="007C5E9B"/>
    <w:rsid w:val="007F6D04"/>
    <w:rsid w:val="00822CBA"/>
    <w:rsid w:val="008261A6"/>
    <w:rsid w:val="008317B7"/>
    <w:rsid w:val="0083256D"/>
    <w:rsid w:val="00854235"/>
    <w:rsid w:val="008567C0"/>
    <w:rsid w:val="00862F5D"/>
    <w:rsid w:val="00881626"/>
    <w:rsid w:val="00885453"/>
    <w:rsid w:val="00892283"/>
    <w:rsid w:val="00892E18"/>
    <w:rsid w:val="008937A8"/>
    <w:rsid w:val="008B3844"/>
    <w:rsid w:val="008B397C"/>
    <w:rsid w:val="008B6770"/>
    <w:rsid w:val="008C72D9"/>
    <w:rsid w:val="008D1950"/>
    <w:rsid w:val="008D5167"/>
    <w:rsid w:val="008E14F5"/>
    <w:rsid w:val="008E38AA"/>
    <w:rsid w:val="00901373"/>
    <w:rsid w:val="009170D6"/>
    <w:rsid w:val="00953FB4"/>
    <w:rsid w:val="00955924"/>
    <w:rsid w:val="00982A2C"/>
    <w:rsid w:val="009C558F"/>
    <w:rsid w:val="009F2088"/>
    <w:rsid w:val="009F6A09"/>
    <w:rsid w:val="00A1425F"/>
    <w:rsid w:val="00A60E01"/>
    <w:rsid w:val="00A6248F"/>
    <w:rsid w:val="00A7648B"/>
    <w:rsid w:val="00A76D41"/>
    <w:rsid w:val="00A95A3E"/>
    <w:rsid w:val="00AA0093"/>
    <w:rsid w:val="00AB0FB7"/>
    <w:rsid w:val="00AB4DBE"/>
    <w:rsid w:val="00AE1A4B"/>
    <w:rsid w:val="00AE7EEC"/>
    <w:rsid w:val="00AF1805"/>
    <w:rsid w:val="00AF340B"/>
    <w:rsid w:val="00AF5757"/>
    <w:rsid w:val="00B00A67"/>
    <w:rsid w:val="00B10FB5"/>
    <w:rsid w:val="00B1159F"/>
    <w:rsid w:val="00B238B9"/>
    <w:rsid w:val="00B66395"/>
    <w:rsid w:val="00B7208A"/>
    <w:rsid w:val="00B77FCF"/>
    <w:rsid w:val="00BA1B91"/>
    <w:rsid w:val="00BD4AB7"/>
    <w:rsid w:val="00BE1F7B"/>
    <w:rsid w:val="00BE4970"/>
    <w:rsid w:val="00C0048B"/>
    <w:rsid w:val="00C13D62"/>
    <w:rsid w:val="00C14360"/>
    <w:rsid w:val="00C363BE"/>
    <w:rsid w:val="00C740CD"/>
    <w:rsid w:val="00C83514"/>
    <w:rsid w:val="00CA564A"/>
    <w:rsid w:val="00CB74A3"/>
    <w:rsid w:val="00CC57E4"/>
    <w:rsid w:val="00CE4DDB"/>
    <w:rsid w:val="00D00EA9"/>
    <w:rsid w:val="00D21D93"/>
    <w:rsid w:val="00D244F9"/>
    <w:rsid w:val="00D26810"/>
    <w:rsid w:val="00D349F0"/>
    <w:rsid w:val="00D932C4"/>
    <w:rsid w:val="00D947D2"/>
    <w:rsid w:val="00DB5973"/>
    <w:rsid w:val="00DC26F7"/>
    <w:rsid w:val="00DE244B"/>
    <w:rsid w:val="00DF32C1"/>
    <w:rsid w:val="00E0429A"/>
    <w:rsid w:val="00E13C9B"/>
    <w:rsid w:val="00E455C9"/>
    <w:rsid w:val="00E7205C"/>
    <w:rsid w:val="00E72860"/>
    <w:rsid w:val="00E743F9"/>
    <w:rsid w:val="00E94C28"/>
    <w:rsid w:val="00EA20BB"/>
    <w:rsid w:val="00EB73D0"/>
    <w:rsid w:val="00F0550E"/>
    <w:rsid w:val="00F21D13"/>
    <w:rsid w:val="00F24677"/>
    <w:rsid w:val="00F326E0"/>
    <w:rsid w:val="00F33B98"/>
    <w:rsid w:val="00F6742B"/>
    <w:rsid w:val="00F81B55"/>
    <w:rsid w:val="00F85F76"/>
    <w:rsid w:val="00FB4D2C"/>
    <w:rsid w:val="00FE16E6"/>
    <w:rsid w:val="00FF185F"/>
    <w:rsid w:val="00FF45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0DAA2"/>
  <w15:docId w15:val="{CE307E20-9AD9-4879-9D5B-EB285C7A4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217"/>
    <w:pPr>
      <w:spacing w:after="200" w:line="276" w:lineRule="auto"/>
    </w:pPr>
    <w:rPr>
      <w:sz w:val="22"/>
      <w:szCs w:val="22"/>
    </w:rPr>
  </w:style>
  <w:style w:type="paragraph" w:styleId="Heading1">
    <w:name w:val="heading 1"/>
    <w:aliases w:val="Copy General"/>
    <w:basedOn w:val="text"/>
    <w:next w:val="Normal"/>
    <w:link w:val="Heading1Char"/>
    <w:uiPriority w:val="9"/>
    <w:qFormat/>
    <w:rsid w:val="00955924"/>
    <w:pPr>
      <w:spacing w:before="60" w:line="276" w:lineRule="auto"/>
      <w:outlineLvl w:val="0"/>
    </w:pPr>
    <w:rPr>
      <w:rFonts w:ascii="Arial" w:hAnsi="Arial"/>
    </w:rPr>
  </w:style>
  <w:style w:type="paragraph" w:styleId="Heading2">
    <w:name w:val="heading 2"/>
    <w:aliases w:val="Sub heading"/>
    <w:basedOn w:val="text"/>
    <w:next w:val="Normal"/>
    <w:link w:val="Heading2Char"/>
    <w:autoRedefine/>
    <w:uiPriority w:val="9"/>
    <w:unhideWhenUsed/>
    <w:qFormat/>
    <w:rsid w:val="00D26810"/>
    <w:pPr>
      <w:spacing w:before="240" w:line="276" w:lineRule="auto"/>
      <w:jc w:val="both"/>
      <w:outlineLvl w:val="1"/>
    </w:pPr>
    <w:rPr>
      <w:rFonts w:ascii="Arial" w:hAnsi="Arial" w:cs="Arial"/>
      <w:b/>
      <w:bCs/>
      <w:sz w:val="24"/>
      <w:szCs w:val="24"/>
      <w:lang w:val="en-NZ"/>
    </w:rPr>
  </w:style>
  <w:style w:type="paragraph" w:styleId="Heading3">
    <w:name w:val="heading 3"/>
    <w:aliases w:val="Web address"/>
    <w:basedOn w:val="Heading1"/>
    <w:next w:val="Normal"/>
    <w:link w:val="Heading3Char"/>
    <w:uiPriority w:val="9"/>
    <w:unhideWhenUsed/>
    <w:qFormat/>
    <w:rsid w:val="00B00A67"/>
    <w:pPr>
      <w:outlineLvl w:val="2"/>
    </w:pPr>
    <w:rPr>
      <w:color w:val="0072BC"/>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D4B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4BCF"/>
    <w:rPr>
      <w:rFonts w:ascii="Tahoma" w:hAnsi="Tahoma" w:cs="Tahoma"/>
      <w:sz w:val="16"/>
      <w:szCs w:val="16"/>
    </w:rPr>
  </w:style>
  <w:style w:type="paragraph" w:customStyle="1" w:styleId="text">
    <w:name w:val="text"/>
    <w:basedOn w:val="Normal"/>
    <w:uiPriority w:val="99"/>
    <w:rsid w:val="00312A4B"/>
    <w:pPr>
      <w:suppressAutoHyphens/>
      <w:autoSpaceDE w:val="0"/>
      <w:autoSpaceDN w:val="0"/>
      <w:adjustRightInd w:val="0"/>
      <w:spacing w:before="170" w:after="0" w:line="288" w:lineRule="auto"/>
      <w:textAlignment w:val="center"/>
    </w:pPr>
    <w:rPr>
      <w:rFonts w:cs="Calibri"/>
      <w:color w:val="000000"/>
    </w:rPr>
  </w:style>
  <w:style w:type="paragraph" w:styleId="NoSpacing">
    <w:name w:val="No Spacing"/>
    <w:aliases w:val="HEADING"/>
    <w:basedOn w:val="Normal"/>
    <w:link w:val="NoSpacingChar"/>
    <w:autoRedefine/>
    <w:uiPriority w:val="1"/>
    <w:qFormat/>
    <w:rsid w:val="000E2823"/>
    <w:pPr>
      <w:spacing w:before="240" w:after="0"/>
      <w:jc w:val="center"/>
    </w:pPr>
    <w:rPr>
      <w:rFonts w:ascii="Arial" w:hAnsi="Arial"/>
      <w:color w:val="00A2AC" w:themeColor="background1"/>
      <w:sz w:val="20"/>
      <w:szCs w:val="16"/>
      <w:lang w:val="en-NZ"/>
    </w:rPr>
  </w:style>
  <w:style w:type="character" w:customStyle="1" w:styleId="Heading1Char">
    <w:name w:val="Heading 1 Char"/>
    <w:aliases w:val="Copy General Char"/>
    <w:basedOn w:val="DefaultParagraphFont"/>
    <w:link w:val="Heading1"/>
    <w:uiPriority w:val="9"/>
    <w:rsid w:val="00955924"/>
    <w:rPr>
      <w:rFonts w:ascii="Arial" w:hAnsi="Arial" w:cs="Calibri"/>
      <w:color w:val="000000"/>
      <w:sz w:val="22"/>
      <w:szCs w:val="22"/>
    </w:rPr>
  </w:style>
  <w:style w:type="character" w:customStyle="1" w:styleId="Heading2Char">
    <w:name w:val="Heading 2 Char"/>
    <w:aliases w:val="Sub heading Char"/>
    <w:basedOn w:val="DefaultParagraphFont"/>
    <w:link w:val="Heading2"/>
    <w:uiPriority w:val="9"/>
    <w:rsid w:val="00D26810"/>
    <w:rPr>
      <w:rFonts w:ascii="Arial" w:hAnsi="Arial" w:cs="Arial"/>
      <w:b/>
      <w:bCs/>
      <w:color w:val="000000"/>
      <w:sz w:val="24"/>
      <w:szCs w:val="24"/>
      <w:lang w:val="en-NZ"/>
    </w:rPr>
  </w:style>
  <w:style w:type="paragraph" w:styleId="Header">
    <w:name w:val="header"/>
    <w:basedOn w:val="Normal"/>
    <w:link w:val="HeaderChar"/>
    <w:uiPriority w:val="99"/>
    <w:unhideWhenUsed/>
    <w:rsid w:val="008937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37A8"/>
    <w:rPr>
      <w:sz w:val="22"/>
      <w:szCs w:val="22"/>
    </w:rPr>
  </w:style>
  <w:style w:type="paragraph" w:styleId="Footer">
    <w:name w:val="footer"/>
    <w:basedOn w:val="Normal"/>
    <w:link w:val="FooterChar"/>
    <w:uiPriority w:val="99"/>
    <w:unhideWhenUsed/>
    <w:rsid w:val="008937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37A8"/>
    <w:rPr>
      <w:sz w:val="22"/>
      <w:szCs w:val="22"/>
    </w:rPr>
  </w:style>
  <w:style w:type="character" w:customStyle="1" w:styleId="NoSpacingChar">
    <w:name w:val="No Spacing Char"/>
    <w:aliases w:val="HEADING Char"/>
    <w:basedOn w:val="DefaultParagraphFont"/>
    <w:link w:val="NoSpacing"/>
    <w:uiPriority w:val="1"/>
    <w:rsid w:val="000E2823"/>
    <w:rPr>
      <w:rFonts w:ascii="Arial" w:hAnsi="Arial"/>
      <w:color w:val="00A2AC" w:themeColor="background1"/>
      <w:szCs w:val="16"/>
      <w:lang w:val="en-NZ"/>
    </w:rPr>
  </w:style>
  <w:style w:type="character" w:customStyle="1" w:styleId="Heading3Char">
    <w:name w:val="Heading 3 Char"/>
    <w:aliases w:val="Web address Char"/>
    <w:basedOn w:val="DefaultParagraphFont"/>
    <w:link w:val="Heading3"/>
    <w:uiPriority w:val="9"/>
    <w:rsid w:val="00B00A67"/>
    <w:rPr>
      <w:rFonts w:ascii="Arial" w:hAnsi="Arial" w:cs="Calibri"/>
      <w:color w:val="0072BC"/>
      <w:sz w:val="22"/>
      <w:szCs w:val="22"/>
      <w:u w:val="single"/>
    </w:rPr>
  </w:style>
  <w:style w:type="paragraph" w:styleId="Quote">
    <w:name w:val="Quote"/>
    <w:basedOn w:val="Normal"/>
    <w:next w:val="Normal"/>
    <w:link w:val="QuoteChar"/>
    <w:uiPriority w:val="29"/>
    <w:qFormat/>
    <w:rsid w:val="004D7C9D"/>
    <w:pPr>
      <w:spacing w:before="240" w:after="240"/>
    </w:pPr>
    <w:rPr>
      <w:rFonts w:ascii="Arial" w:hAnsi="Arial"/>
      <w:i/>
      <w:color w:val="000000" w:themeColor="accent1"/>
      <w:sz w:val="20"/>
    </w:rPr>
  </w:style>
  <w:style w:type="character" w:customStyle="1" w:styleId="QuoteChar">
    <w:name w:val="Quote Char"/>
    <w:basedOn w:val="DefaultParagraphFont"/>
    <w:link w:val="Quote"/>
    <w:uiPriority w:val="29"/>
    <w:rsid w:val="004D7C9D"/>
    <w:rPr>
      <w:rFonts w:ascii="Arial" w:hAnsi="Arial"/>
      <w:i/>
      <w:color w:val="000000" w:themeColor="accent1"/>
      <w:szCs w:val="22"/>
    </w:rPr>
  </w:style>
  <w:style w:type="table" w:styleId="TableGrid">
    <w:name w:val="Table Grid"/>
    <w:basedOn w:val="TableNormal"/>
    <w:uiPriority w:val="59"/>
    <w:rsid w:val="00E743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127D96"/>
    <w:rPr>
      <w:color w:val="141B37" w:themeColor="text1" w:themeShade="BF"/>
    </w:rPr>
    <w:tblPr>
      <w:tblStyleRowBandSize w:val="1"/>
      <w:tblStyleColBandSize w:val="1"/>
      <w:tblBorders>
        <w:top w:val="single" w:sz="8" w:space="0" w:color="1B254A" w:themeColor="text1"/>
        <w:bottom w:val="single" w:sz="8" w:space="0" w:color="1B254A" w:themeColor="text1"/>
      </w:tblBorders>
    </w:tblPr>
    <w:tblStylePr w:type="firstRow">
      <w:pPr>
        <w:spacing w:before="0" w:after="0" w:line="240" w:lineRule="auto"/>
      </w:pPr>
      <w:rPr>
        <w:b/>
        <w:bCs/>
      </w:rPr>
      <w:tblPr/>
      <w:tcPr>
        <w:tcBorders>
          <w:top w:val="single" w:sz="8" w:space="0" w:color="1B254A" w:themeColor="text1"/>
          <w:left w:val="nil"/>
          <w:bottom w:val="single" w:sz="8" w:space="0" w:color="1B254A" w:themeColor="text1"/>
          <w:right w:val="nil"/>
          <w:insideH w:val="nil"/>
          <w:insideV w:val="nil"/>
        </w:tcBorders>
      </w:tcPr>
    </w:tblStylePr>
    <w:tblStylePr w:type="lastRow">
      <w:pPr>
        <w:spacing w:before="0" w:after="0" w:line="240" w:lineRule="auto"/>
      </w:pPr>
      <w:rPr>
        <w:b/>
        <w:bCs/>
      </w:rPr>
      <w:tblPr/>
      <w:tcPr>
        <w:tcBorders>
          <w:top w:val="single" w:sz="8" w:space="0" w:color="1B254A" w:themeColor="text1"/>
          <w:left w:val="nil"/>
          <w:bottom w:val="single" w:sz="8" w:space="0" w:color="1B254A"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4BEE4" w:themeFill="text1" w:themeFillTint="3F"/>
      </w:tcPr>
    </w:tblStylePr>
    <w:tblStylePr w:type="band1Horz">
      <w:tblPr/>
      <w:tcPr>
        <w:tcBorders>
          <w:left w:val="nil"/>
          <w:right w:val="nil"/>
          <w:insideH w:val="nil"/>
          <w:insideV w:val="nil"/>
        </w:tcBorders>
        <w:shd w:val="clear" w:color="auto" w:fill="B4BEE4" w:themeFill="text1" w:themeFillTint="3F"/>
      </w:tcPr>
    </w:tblStylePr>
  </w:style>
  <w:style w:type="table" w:customStyle="1" w:styleId="WDHBCorporateID">
    <w:name w:val="WDHB Corporate ID"/>
    <w:basedOn w:val="TableNormal"/>
    <w:uiPriority w:val="99"/>
    <w:rsid w:val="00230AB0"/>
    <w:rPr>
      <w:b/>
      <w:color w:val="00A2AC" w:themeColor="background1"/>
      <w:sz w:val="22"/>
    </w:rPr>
    <w:tblPr>
      <w:tblStyleRowBandSize w:val="1"/>
      <w:tblBorders>
        <w:insideV w:val="single" w:sz="8" w:space="0" w:color="auto"/>
      </w:tblBorders>
    </w:tblPr>
    <w:tcPr>
      <w:shd w:val="clear" w:color="auto" w:fill="41C1C7" w:themeFill="text2"/>
    </w:tcPr>
    <w:tblStylePr w:type="firstRow">
      <w:rPr>
        <w:rFonts w:ascii="Calibri" w:hAnsi="Calibri"/>
        <w:b/>
        <w:color w:val="00A2AC" w:themeColor="background1"/>
        <w:sz w:val="22"/>
      </w:rPr>
    </w:tblStylePr>
    <w:tblStylePr w:type="lastRow">
      <w:rPr>
        <w:rFonts w:ascii="Calibri" w:hAnsi="Calibri"/>
        <w:b/>
        <w:color w:val="auto"/>
        <w:sz w:val="22"/>
      </w:rPr>
      <w:tblPr/>
      <w:tcPr>
        <w:shd w:val="clear" w:color="auto" w:fill="000000" w:themeFill="accent1"/>
      </w:tcPr>
    </w:tblStylePr>
    <w:tblStylePr w:type="lastCol">
      <w:rPr>
        <w:rFonts w:ascii="Calibri" w:hAnsi="Calibri"/>
        <w:color w:val="auto"/>
        <w:sz w:val="24"/>
      </w:rPr>
    </w:tblStylePr>
    <w:tblStylePr w:type="band1Horz">
      <w:rPr>
        <w:rFonts w:ascii="Calibri" w:hAnsi="Calibri"/>
        <w:b w:val="0"/>
        <w:color w:val="auto"/>
        <w:sz w:val="22"/>
      </w:rPr>
      <w:tblPr/>
      <w:tcPr>
        <w:shd w:val="clear" w:color="auto" w:fill="00A2AC" w:themeFill="background1"/>
      </w:tcPr>
    </w:tblStylePr>
    <w:tblStylePr w:type="band2Horz">
      <w:rPr>
        <w:rFonts w:ascii="Calibri" w:hAnsi="Calibri"/>
        <w:b w:val="0"/>
        <w:color w:val="auto"/>
        <w:sz w:val="22"/>
      </w:rPr>
      <w:tblPr/>
      <w:tcPr>
        <w:shd w:val="clear" w:color="auto" w:fill="FFFFFF" w:themeFill="accent2"/>
      </w:tcPr>
    </w:tblStylePr>
  </w:style>
  <w:style w:type="paragraph" w:styleId="ListParagraph">
    <w:name w:val="List Paragraph"/>
    <w:basedOn w:val="Normal"/>
    <w:uiPriority w:val="34"/>
    <w:rsid w:val="008B6770"/>
    <w:pPr>
      <w:ind w:left="720"/>
      <w:contextualSpacing/>
    </w:pPr>
  </w:style>
  <w:style w:type="character" w:styleId="Hyperlink">
    <w:name w:val="Hyperlink"/>
    <w:basedOn w:val="DefaultParagraphFont"/>
    <w:uiPriority w:val="99"/>
    <w:unhideWhenUsed/>
    <w:rsid w:val="008E38AA"/>
    <w:rPr>
      <w:color w:val="0072BC" w:themeColor="hyperlink"/>
      <w:u w:val="single"/>
    </w:rPr>
  </w:style>
  <w:style w:type="character" w:styleId="LineNumber">
    <w:name w:val="line number"/>
    <w:basedOn w:val="DefaultParagraphFont"/>
    <w:uiPriority w:val="99"/>
    <w:semiHidden/>
    <w:unhideWhenUsed/>
    <w:rsid w:val="00D947D2"/>
  </w:style>
  <w:style w:type="character" w:customStyle="1" w:styleId="jsgrdq">
    <w:name w:val="jsgrdq"/>
    <w:basedOn w:val="DefaultParagraphFont"/>
    <w:rsid w:val="006770C3"/>
  </w:style>
  <w:style w:type="character" w:styleId="UnresolvedMention">
    <w:name w:val="Unresolved Mention"/>
    <w:basedOn w:val="DefaultParagraphFont"/>
    <w:uiPriority w:val="99"/>
    <w:semiHidden/>
    <w:unhideWhenUsed/>
    <w:rsid w:val="006770C3"/>
    <w:rPr>
      <w:color w:val="605E5C"/>
      <w:shd w:val="clear" w:color="auto" w:fill="E1DFDD"/>
    </w:rPr>
  </w:style>
  <w:style w:type="paragraph" w:customStyle="1" w:styleId="04xlpa">
    <w:name w:val="_04xlpa"/>
    <w:basedOn w:val="Normal"/>
    <w:rsid w:val="00786297"/>
    <w:pPr>
      <w:spacing w:before="100" w:beforeAutospacing="1" w:after="100" w:afterAutospacing="1" w:line="240" w:lineRule="auto"/>
    </w:pPr>
    <w:rPr>
      <w:rFonts w:ascii="Times New Roman" w:eastAsia="Times New Roman" w:hAnsi="Times New Roman"/>
      <w:sz w:val="24"/>
      <w:szCs w:val="24"/>
      <w:lang w:val="en-NZ" w:eastAsia="en-N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510235">
      <w:bodyDiv w:val="1"/>
      <w:marLeft w:val="0"/>
      <w:marRight w:val="0"/>
      <w:marTop w:val="0"/>
      <w:marBottom w:val="0"/>
      <w:divBdr>
        <w:top w:val="none" w:sz="0" w:space="0" w:color="auto"/>
        <w:left w:val="none" w:sz="0" w:space="0" w:color="auto"/>
        <w:bottom w:val="none" w:sz="0" w:space="0" w:color="auto"/>
        <w:right w:val="none" w:sz="0" w:space="0" w:color="auto"/>
      </w:divBdr>
    </w:div>
    <w:div w:id="236282962">
      <w:bodyDiv w:val="1"/>
      <w:marLeft w:val="0"/>
      <w:marRight w:val="0"/>
      <w:marTop w:val="0"/>
      <w:marBottom w:val="0"/>
      <w:divBdr>
        <w:top w:val="none" w:sz="0" w:space="0" w:color="auto"/>
        <w:left w:val="none" w:sz="0" w:space="0" w:color="auto"/>
        <w:bottom w:val="none" w:sz="0" w:space="0" w:color="auto"/>
        <w:right w:val="none" w:sz="0" w:space="0" w:color="auto"/>
      </w:divBdr>
    </w:div>
    <w:div w:id="332227485">
      <w:bodyDiv w:val="1"/>
      <w:marLeft w:val="0"/>
      <w:marRight w:val="0"/>
      <w:marTop w:val="0"/>
      <w:marBottom w:val="0"/>
      <w:divBdr>
        <w:top w:val="none" w:sz="0" w:space="0" w:color="auto"/>
        <w:left w:val="none" w:sz="0" w:space="0" w:color="auto"/>
        <w:bottom w:val="none" w:sz="0" w:space="0" w:color="auto"/>
        <w:right w:val="none" w:sz="0" w:space="0" w:color="auto"/>
      </w:divBdr>
    </w:div>
    <w:div w:id="391732823">
      <w:bodyDiv w:val="1"/>
      <w:marLeft w:val="0"/>
      <w:marRight w:val="0"/>
      <w:marTop w:val="0"/>
      <w:marBottom w:val="0"/>
      <w:divBdr>
        <w:top w:val="none" w:sz="0" w:space="0" w:color="auto"/>
        <w:left w:val="none" w:sz="0" w:space="0" w:color="auto"/>
        <w:bottom w:val="none" w:sz="0" w:space="0" w:color="auto"/>
        <w:right w:val="none" w:sz="0" w:space="0" w:color="auto"/>
      </w:divBdr>
    </w:div>
    <w:div w:id="409549828">
      <w:bodyDiv w:val="1"/>
      <w:marLeft w:val="0"/>
      <w:marRight w:val="0"/>
      <w:marTop w:val="0"/>
      <w:marBottom w:val="0"/>
      <w:divBdr>
        <w:top w:val="none" w:sz="0" w:space="0" w:color="auto"/>
        <w:left w:val="none" w:sz="0" w:space="0" w:color="auto"/>
        <w:bottom w:val="none" w:sz="0" w:space="0" w:color="auto"/>
        <w:right w:val="none" w:sz="0" w:space="0" w:color="auto"/>
      </w:divBdr>
    </w:div>
    <w:div w:id="501355921">
      <w:bodyDiv w:val="1"/>
      <w:marLeft w:val="0"/>
      <w:marRight w:val="0"/>
      <w:marTop w:val="0"/>
      <w:marBottom w:val="0"/>
      <w:divBdr>
        <w:top w:val="none" w:sz="0" w:space="0" w:color="auto"/>
        <w:left w:val="none" w:sz="0" w:space="0" w:color="auto"/>
        <w:bottom w:val="none" w:sz="0" w:space="0" w:color="auto"/>
        <w:right w:val="none" w:sz="0" w:space="0" w:color="auto"/>
      </w:divBdr>
    </w:div>
    <w:div w:id="514420527">
      <w:bodyDiv w:val="1"/>
      <w:marLeft w:val="0"/>
      <w:marRight w:val="0"/>
      <w:marTop w:val="0"/>
      <w:marBottom w:val="0"/>
      <w:divBdr>
        <w:top w:val="none" w:sz="0" w:space="0" w:color="auto"/>
        <w:left w:val="none" w:sz="0" w:space="0" w:color="auto"/>
        <w:bottom w:val="none" w:sz="0" w:space="0" w:color="auto"/>
        <w:right w:val="none" w:sz="0" w:space="0" w:color="auto"/>
      </w:divBdr>
    </w:div>
    <w:div w:id="593980320">
      <w:bodyDiv w:val="1"/>
      <w:marLeft w:val="0"/>
      <w:marRight w:val="0"/>
      <w:marTop w:val="0"/>
      <w:marBottom w:val="0"/>
      <w:divBdr>
        <w:top w:val="none" w:sz="0" w:space="0" w:color="auto"/>
        <w:left w:val="none" w:sz="0" w:space="0" w:color="auto"/>
        <w:bottom w:val="none" w:sz="0" w:space="0" w:color="auto"/>
        <w:right w:val="none" w:sz="0" w:space="0" w:color="auto"/>
      </w:divBdr>
    </w:div>
    <w:div w:id="600646149">
      <w:bodyDiv w:val="1"/>
      <w:marLeft w:val="0"/>
      <w:marRight w:val="0"/>
      <w:marTop w:val="0"/>
      <w:marBottom w:val="0"/>
      <w:divBdr>
        <w:top w:val="none" w:sz="0" w:space="0" w:color="auto"/>
        <w:left w:val="none" w:sz="0" w:space="0" w:color="auto"/>
        <w:bottom w:val="none" w:sz="0" w:space="0" w:color="auto"/>
        <w:right w:val="none" w:sz="0" w:space="0" w:color="auto"/>
      </w:divBdr>
    </w:div>
    <w:div w:id="703362000">
      <w:bodyDiv w:val="1"/>
      <w:marLeft w:val="0"/>
      <w:marRight w:val="0"/>
      <w:marTop w:val="0"/>
      <w:marBottom w:val="0"/>
      <w:divBdr>
        <w:top w:val="none" w:sz="0" w:space="0" w:color="auto"/>
        <w:left w:val="none" w:sz="0" w:space="0" w:color="auto"/>
        <w:bottom w:val="none" w:sz="0" w:space="0" w:color="auto"/>
        <w:right w:val="none" w:sz="0" w:space="0" w:color="auto"/>
      </w:divBdr>
    </w:div>
    <w:div w:id="761292424">
      <w:bodyDiv w:val="1"/>
      <w:marLeft w:val="0"/>
      <w:marRight w:val="0"/>
      <w:marTop w:val="0"/>
      <w:marBottom w:val="0"/>
      <w:divBdr>
        <w:top w:val="none" w:sz="0" w:space="0" w:color="auto"/>
        <w:left w:val="none" w:sz="0" w:space="0" w:color="auto"/>
        <w:bottom w:val="none" w:sz="0" w:space="0" w:color="auto"/>
        <w:right w:val="none" w:sz="0" w:space="0" w:color="auto"/>
      </w:divBdr>
    </w:div>
    <w:div w:id="841819623">
      <w:bodyDiv w:val="1"/>
      <w:marLeft w:val="0"/>
      <w:marRight w:val="0"/>
      <w:marTop w:val="0"/>
      <w:marBottom w:val="0"/>
      <w:divBdr>
        <w:top w:val="none" w:sz="0" w:space="0" w:color="auto"/>
        <w:left w:val="none" w:sz="0" w:space="0" w:color="auto"/>
        <w:bottom w:val="none" w:sz="0" w:space="0" w:color="auto"/>
        <w:right w:val="none" w:sz="0" w:space="0" w:color="auto"/>
      </w:divBdr>
    </w:div>
    <w:div w:id="913928521">
      <w:bodyDiv w:val="1"/>
      <w:marLeft w:val="0"/>
      <w:marRight w:val="0"/>
      <w:marTop w:val="0"/>
      <w:marBottom w:val="0"/>
      <w:divBdr>
        <w:top w:val="none" w:sz="0" w:space="0" w:color="auto"/>
        <w:left w:val="none" w:sz="0" w:space="0" w:color="auto"/>
        <w:bottom w:val="none" w:sz="0" w:space="0" w:color="auto"/>
        <w:right w:val="none" w:sz="0" w:space="0" w:color="auto"/>
      </w:divBdr>
    </w:div>
    <w:div w:id="1026828737">
      <w:bodyDiv w:val="1"/>
      <w:marLeft w:val="0"/>
      <w:marRight w:val="0"/>
      <w:marTop w:val="0"/>
      <w:marBottom w:val="0"/>
      <w:divBdr>
        <w:top w:val="none" w:sz="0" w:space="0" w:color="auto"/>
        <w:left w:val="none" w:sz="0" w:space="0" w:color="auto"/>
        <w:bottom w:val="none" w:sz="0" w:space="0" w:color="auto"/>
        <w:right w:val="none" w:sz="0" w:space="0" w:color="auto"/>
      </w:divBdr>
    </w:div>
    <w:div w:id="1189373168">
      <w:bodyDiv w:val="1"/>
      <w:marLeft w:val="0"/>
      <w:marRight w:val="0"/>
      <w:marTop w:val="0"/>
      <w:marBottom w:val="0"/>
      <w:divBdr>
        <w:top w:val="none" w:sz="0" w:space="0" w:color="auto"/>
        <w:left w:val="none" w:sz="0" w:space="0" w:color="auto"/>
        <w:bottom w:val="none" w:sz="0" w:space="0" w:color="auto"/>
        <w:right w:val="none" w:sz="0" w:space="0" w:color="auto"/>
      </w:divBdr>
    </w:div>
    <w:div w:id="1415740072">
      <w:bodyDiv w:val="1"/>
      <w:marLeft w:val="0"/>
      <w:marRight w:val="0"/>
      <w:marTop w:val="0"/>
      <w:marBottom w:val="0"/>
      <w:divBdr>
        <w:top w:val="none" w:sz="0" w:space="0" w:color="auto"/>
        <w:left w:val="none" w:sz="0" w:space="0" w:color="auto"/>
        <w:bottom w:val="none" w:sz="0" w:space="0" w:color="auto"/>
        <w:right w:val="none" w:sz="0" w:space="0" w:color="auto"/>
      </w:divBdr>
    </w:div>
    <w:div w:id="1429689805">
      <w:bodyDiv w:val="1"/>
      <w:marLeft w:val="0"/>
      <w:marRight w:val="0"/>
      <w:marTop w:val="0"/>
      <w:marBottom w:val="0"/>
      <w:divBdr>
        <w:top w:val="none" w:sz="0" w:space="0" w:color="auto"/>
        <w:left w:val="none" w:sz="0" w:space="0" w:color="auto"/>
        <w:bottom w:val="none" w:sz="0" w:space="0" w:color="auto"/>
        <w:right w:val="none" w:sz="0" w:space="0" w:color="auto"/>
      </w:divBdr>
    </w:div>
    <w:div w:id="1555235183">
      <w:bodyDiv w:val="1"/>
      <w:marLeft w:val="0"/>
      <w:marRight w:val="0"/>
      <w:marTop w:val="0"/>
      <w:marBottom w:val="0"/>
      <w:divBdr>
        <w:top w:val="none" w:sz="0" w:space="0" w:color="auto"/>
        <w:left w:val="none" w:sz="0" w:space="0" w:color="auto"/>
        <w:bottom w:val="none" w:sz="0" w:space="0" w:color="auto"/>
        <w:right w:val="none" w:sz="0" w:space="0" w:color="auto"/>
      </w:divBdr>
    </w:div>
    <w:div w:id="1612322535">
      <w:bodyDiv w:val="1"/>
      <w:marLeft w:val="0"/>
      <w:marRight w:val="0"/>
      <w:marTop w:val="0"/>
      <w:marBottom w:val="0"/>
      <w:divBdr>
        <w:top w:val="none" w:sz="0" w:space="0" w:color="auto"/>
        <w:left w:val="none" w:sz="0" w:space="0" w:color="auto"/>
        <w:bottom w:val="none" w:sz="0" w:space="0" w:color="auto"/>
        <w:right w:val="none" w:sz="0" w:space="0" w:color="auto"/>
      </w:divBdr>
    </w:div>
    <w:div w:id="1620836800">
      <w:bodyDiv w:val="1"/>
      <w:marLeft w:val="0"/>
      <w:marRight w:val="0"/>
      <w:marTop w:val="0"/>
      <w:marBottom w:val="0"/>
      <w:divBdr>
        <w:top w:val="none" w:sz="0" w:space="0" w:color="auto"/>
        <w:left w:val="none" w:sz="0" w:space="0" w:color="auto"/>
        <w:bottom w:val="none" w:sz="0" w:space="0" w:color="auto"/>
        <w:right w:val="none" w:sz="0" w:space="0" w:color="auto"/>
      </w:divBdr>
    </w:div>
    <w:div w:id="1701783598">
      <w:bodyDiv w:val="1"/>
      <w:marLeft w:val="0"/>
      <w:marRight w:val="0"/>
      <w:marTop w:val="0"/>
      <w:marBottom w:val="0"/>
      <w:divBdr>
        <w:top w:val="none" w:sz="0" w:space="0" w:color="auto"/>
        <w:left w:val="none" w:sz="0" w:space="0" w:color="auto"/>
        <w:bottom w:val="none" w:sz="0" w:space="0" w:color="auto"/>
        <w:right w:val="none" w:sz="0" w:space="0" w:color="auto"/>
      </w:divBdr>
    </w:div>
    <w:div w:id="1838183142">
      <w:bodyDiv w:val="1"/>
      <w:marLeft w:val="0"/>
      <w:marRight w:val="0"/>
      <w:marTop w:val="0"/>
      <w:marBottom w:val="0"/>
      <w:divBdr>
        <w:top w:val="none" w:sz="0" w:space="0" w:color="auto"/>
        <w:left w:val="none" w:sz="0" w:space="0" w:color="auto"/>
        <w:bottom w:val="none" w:sz="0" w:space="0" w:color="auto"/>
        <w:right w:val="none" w:sz="0" w:space="0" w:color="auto"/>
      </w:divBdr>
    </w:div>
    <w:div w:id="1864974710">
      <w:bodyDiv w:val="1"/>
      <w:marLeft w:val="0"/>
      <w:marRight w:val="0"/>
      <w:marTop w:val="0"/>
      <w:marBottom w:val="0"/>
      <w:divBdr>
        <w:top w:val="none" w:sz="0" w:space="0" w:color="auto"/>
        <w:left w:val="none" w:sz="0" w:space="0" w:color="auto"/>
        <w:bottom w:val="none" w:sz="0" w:space="0" w:color="auto"/>
        <w:right w:val="none" w:sz="0" w:space="0" w:color="auto"/>
      </w:divBdr>
    </w:div>
    <w:div w:id="1899513677">
      <w:bodyDiv w:val="1"/>
      <w:marLeft w:val="0"/>
      <w:marRight w:val="0"/>
      <w:marTop w:val="0"/>
      <w:marBottom w:val="0"/>
      <w:divBdr>
        <w:top w:val="none" w:sz="0" w:space="0" w:color="auto"/>
        <w:left w:val="none" w:sz="0" w:space="0" w:color="auto"/>
        <w:bottom w:val="none" w:sz="0" w:space="0" w:color="auto"/>
        <w:right w:val="none" w:sz="0" w:space="0" w:color="auto"/>
      </w:divBdr>
    </w:div>
    <w:div w:id="2018656886">
      <w:bodyDiv w:val="1"/>
      <w:marLeft w:val="0"/>
      <w:marRight w:val="0"/>
      <w:marTop w:val="0"/>
      <w:marBottom w:val="0"/>
      <w:divBdr>
        <w:top w:val="none" w:sz="0" w:space="0" w:color="auto"/>
        <w:left w:val="none" w:sz="0" w:space="0" w:color="auto"/>
        <w:bottom w:val="none" w:sz="0" w:space="0" w:color="auto"/>
        <w:right w:val="none" w:sz="0" w:space="0" w:color="auto"/>
      </w:divBdr>
    </w:div>
    <w:div w:id="2022707625">
      <w:bodyDiv w:val="1"/>
      <w:marLeft w:val="0"/>
      <w:marRight w:val="0"/>
      <w:marTop w:val="0"/>
      <w:marBottom w:val="0"/>
      <w:divBdr>
        <w:top w:val="none" w:sz="0" w:space="0" w:color="auto"/>
        <w:left w:val="none" w:sz="0" w:space="0" w:color="auto"/>
        <w:bottom w:val="none" w:sz="0" w:space="0" w:color="auto"/>
        <w:right w:val="none" w:sz="0" w:space="0" w:color="auto"/>
      </w:divBdr>
      <w:divsChild>
        <w:div w:id="1640763006">
          <w:marLeft w:val="0"/>
          <w:marRight w:val="0"/>
          <w:marTop w:val="0"/>
          <w:marBottom w:val="0"/>
          <w:divBdr>
            <w:top w:val="none" w:sz="0" w:space="0" w:color="auto"/>
            <w:left w:val="none" w:sz="0" w:space="0" w:color="auto"/>
            <w:bottom w:val="none" w:sz="0" w:space="0" w:color="auto"/>
            <w:right w:val="none" w:sz="0" w:space="0" w:color="auto"/>
          </w:divBdr>
        </w:div>
      </w:divsChild>
    </w:div>
    <w:div w:id="2080403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3.jpe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Health NZ">
      <a:dk1>
        <a:srgbClr val="1B254A"/>
      </a:dk1>
      <a:lt1>
        <a:srgbClr val="00A2AC"/>
      </a:lt1>
      <a:dk2>
        <a:srgbClr val="41C1C7"/>
      </a:dk2>
      <a:lt2>
        <a:srgbClr val="EFF2EE"/>
      </a:lt2>
      <a:accent1>
        <a:srgbClr val="000000"/>
      </a:accent1>
      <a:accent2>
        <a:srgbClr val="FFFFFF"/>
      </a:accent2>
      <a:accent3>
        <a:srgbClr val="FFFFFF"/>
      </a:accent3>
      <a:accent4>
        <a:srgbClr val="FFFFFF"/>
      </a:accent4>
      <a:accent5>
        <a:srgbClr val="FFFFFF"/>
      </a:accent5>
      <a:accent6>
        <a:srgbClr val="FFFFFF"/>
      </a:accent6>
      <a:hlink>
        <a:srgbClr val="0072BC"/>
      </a:hlink>
      <a:folHlink>
        <a:srgbClr val="0072BC"/>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Pikau document" ma:contentTypeID="0x010100D5C1E13D20A8554992C24F7EE470E023006CA03128971C5848A44F86C7A9450EF1" ma:contentTypeVersion="13" ma:contentTypeDescription="Create a new document." ma:contentTypeScope="" ma:versionID="f5f7d377da49066f830f6f4bd479d6ac">
  <xsd:schema xmlns:xsd="http://www.w3.org/2001/XMLSchema" xmlns:xs="http://www.w3.org/2001/XMLSchema" xmlns:p="http://schemas.microsoft.com/office/2006/metadata/properties" xmlns:ns1="http://schemas.microsoft.com/sharepoint/v3" xmlns:ns2="9253c88c-d550-4ff1-afdc-d5dc691f60b0" xmlns:ns3="e983852c-cebd-4fef-b157-89e3dedfde1b" targetNamespace="http://schemas.microsoft.com/office/2006/metadata/properties" ma:root="true" ma:fieldsID="fefc952fd3beb05a383ae62df20f7a27" ns1:_="" ns2:_="" ns3:_="">
    <xsd:import namespace="http://schemas.microsoft.com/sharepoint/v3"/>
    <xsd:import namespace="9253c88c-d550-4ff1-afdc-d5dc691f60b0"/>
    <xsd:import namespace="e983852c-cebd-4fef-b157-89e3dedfde1b"/>
    <xsd:element name="properties">
      <xsd:complexType>
        <xsd:sequence>
          <xsd:element name="documentManagement">
            <xsd:complexType>
              <xsd:all>
                <xsd:element ref="ns2:TaxCatchAll" minOccurs="0"/>
                <xsd:element ref="ns2:TaxCatchAllLabel" minOccurs="0"/>
                <xsd:element ref="ns2:ka9b207035bc48f2a4f6a2bfed7195b7" minOccurs="0"/>
                <xsd:element ref="ns1:Name" minOccurs="0"/>
                <xsd:element ref="ns2:f3e7f0a218d8438586e2a8545792c0ef" minOccurs="0"/>
                <xsd:element ref="ns2:mb22360ee3e3407ca28e907eb3b7ca6b" minOccurs="0"/>
                <xsd:element ref="ns2:HNZOwner" minOccurs="0"/>
                <xsd:element ref="ns2:p7110e5651294189b89368865130750f" minOccurs="0"/>
                <xsd:element ref="ns2:p777f0da518742b188a1f7fd5ee91810" minOccurs="0"/>
                <xsd:element ref="ns2:HNZReviewDate"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Name" ma:index="12" nillable="true" ma:displayName="Account" ma:internalName="Na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53c88c-d550-4ff1-afdc-d5dc691f60b0"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d39c7428-fdf8-44cb-a5fa-5871713b44c1}" ma:internalName="TaxCatchAll" ma:showField="CatchAllData" ma:web="e983852c-cebd-4fef-b157-89e3dedfde1b">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hidden="true" ma:list="{d39c7428-fdf8-44cb-a5fa-5871713b44c1}" ma:internalName="TaxCatchAllLabel" ma:readOnly="true" ma:showField="CatchAllDataLabel" ma:web="e983852c-cebd-4fef-b157-89e3dedfde1b">
      <xsd:complexType>
        <xsd:complexContent>
          <xsd:extension base="dms:MultiChoiceLookup">
            <xsd:sequence>
              <xsd:element name="Value" type="dms:Lookup" maxOccurs="unbounded" minOccurs="0" nillable="true"/>
            </xsd:sequence>
          </xsd:extension>
        </xsd:complexContent>
      </xsd:complexType>
    </xsd:element>
    <xsd:element name="ka9b207035bc48f2a4f6a2bfed7195b7" ma:index="10" nillable="true" ma:taxonomy="true" ma:internalName="ka9b207035bc48f2a4f6a2bfed7195b7" ma:taxonomyFieldName="BusinessFunction" ma:displayName="Business Function" ma:default="3;#National Public Health Service|634e3e85-490c-4b5a-85fa-eb6832c62852" ma:fieldId="{4a9b2070-35bc-48f2-a4f6-a2bfed7195b7}" ma:sspId="ebf29b3f-1e51-457b-ae0c-362182e58074" ma:termSetId="411f0e66-67f8-40f8-97cc-417744de1cc0" ma:anchorId="00000000-0000-0000-0000-000000000000" ma:open="false" ma:isKeyword="false">
      <xsd:complexType>
        <xsd:sequence>
          <xsd:element ref="pc:Terms" minOccurs="0" maxOccurs="1"/>
        </xsd:sequence>
      </xsd:complexType>
    </xsd:element>
    <xsd:element name="f3e7f0a218d8438586e2a8545792c0ef" ma:index="13" nillable="true" ma:taxonomy="true" ma:internalName="f3e7f0a218d8438586e2a8545792c0ef" ma:taxonomyFieldName="HNZTopic" ma:displayName="Topic" ma:fieldId="{f3e7f0a2-18d8-4385-86e2-a8545792c0ef}" ma:taxonomyMulti="true" ma:sspId="ebf29b3f-1e51-457b-ae0c-362182e58074" ma:termSetId="6fc62df7-d99b-474b-a41d-680956366171" ma:anchorId="00000000-0000-0000-0000-000000000000" ma:open="false" ma:isKeyword="false">
      <xsd:complexType>
        <xsd:sequence>
          <xsd:element ref="pc:Terms" minOccurs="0" maxOccurs="1"/>
        </xsd:sequence>
      </xsd:complexType>
    </xsd:element>
    <xsd:element name="mb22360ee3e3407ca28e907eb3b7ca6b" ma:index="15" nillable="true" ma:taxonomy="true" ma:internalName="mb22360ee3e3407ca28e907eb3b7ca6b" ma:taxonomyFieldName="HNZStatus" ma:displayName="Status" ma:default="" ma:fieldId="{6b22360e-e3e3-407c-a28e-907eb3b7ca6b}" ma:sspId="ebf29b3f-1e51-457b-ae0c-362182e58074" ma:termSetId="24ac87aa-3fa8-4daa-a27b-a4701436e34e" ma:anchorId="00000000-0000-0000-0000-000000000000" ma:open="false" ma:isKeyword="false">
      <xsd:complexType>
        <xsd:sequence>
          <xsd:element ref="pc:Terms" minOccurs="0" maxOccurs="1"/>
        </xsd:sequence>
      </xsd:complexType>
    </xsd:element>
    <xsd:element name="HNZOwner" ma:index="17" nillable="true" ma:displayName="Owner" ma:internalName="HNZ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7110e5651294189b89368865130750f" ma:index="18" nillable="true" ma:taxonomy="true" ma:internalName="p7110e5651294189b89368865130750f" ma:taxonomyFieldName="HNZRegion" ma:displayName="Region" ma:fieldId="{97110e56-5129-4189-b893-68865130750f}" ma:taxonomyMulti="true" ma:sspId="ebf29b3f-1e51-457b-ae0c-362182e58074" ma:termSetId="e78d2f76-fe8a-4030-92ee-8b1f3410a63d" ma:anchorId="00000000-0000-0000-0000-000000000000" ma:open="false" ma:isKeyword="false">
      <xsd:complexType>
        <xsd:sequence>
          <xsd:element ref="pc:Terms" minOccurs="0" maxOccurs="1"/>
        </xsd:sequence>
      </xsd:complexType>
    </xsd:element>
    <xsd:element name="p777f0da518742b188a1f7fd5ee91810" ma:index="20" nillable="true" ma:taxonomy="true" ma:internalName="p777f0da518742b188a1f7fd5ee91810" ma:taxonomyFieldName="HNZLocalArea" ma:displayName="Local Area" ma:fieldId="{9777f0da-5187-42b1-88a1-f7fd5ee91810}" ma:taxonomyMulti="true" ma:sspId="ebf29b3f-1e51-457b-ae0c-362182e58074" ma:termSetId="067abcc4-089e-4bdf-badc-3de5e533a37b" ma:anchorId="00000000-0000-0000-0000-000000000000" ma:open="false" ma:isKeyword="false">
      <xsd:complexType>
        <xsd:sequence>
          <xsd:element ref="pc:Terms" minOccurs="0" maxOccurs="1"/>
        </xsd:sequence>
      </xsd:complexType>
    </xsd:element>
    <xsd:element name="HNZReviewDate" ma:index="22" nillable="true" ma:displayName="Review Date" ma:description="Review Date for Intranet content" ma:format="DateOnly" ma:internalName="HNZReview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983852c-cebd-4fef-b157-89e3dedfde1b" elementFormDefault="qualified">
    <xsd:import namespace="http://schemas.microsoft.com/office/2006/documentManagement/types"/>
    <xsd:import namespace="http://schemas.microsoft.com/office/infopath/2007/PartnerControls"/>
    <xsd:element name="_dlc_DocId" ma:index="23" nillable="true" ma:displayName="Document ID Value" ma:description="The value of the document ID assigned to this item." ma:indexed="true" ma:internalName="_dlc_DocId" ma:readOnly="true">
      <xsd:simpleType>
        <xsd:restriction base="dms:Text"/>
      </xsd:simpleType>
    </xsd:element>
    <xsd:element name="_dlc_DocIdUrl" ma:index="2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ebf29b3f-1e51-457b-ae0c-362182e58074" ContentTypeId="0x010100D5C1E13D20A8554992C24F7EE470E023" PreviousValue="false"/>
</file>

<file path=customXml/item4.xml><?xml version="1.0" encoding="utf-8"?>
<p:properties xmlns:p="http://schemas.microsoft.com/office/2006/metadata/properties" xmlns:xsi="http://www.w3.org/2001/XMLSchema-instance" xmlns:pc="http://schemas.microsoft.com/office/infopath/2007/PartnerControls">
  <documentManagement>
    <mb22360ee3e3407ca28e907eb3b7ca6b xmlns="9253c88c-d550-4ff1-afdc-d5dc691f60b0">
      <Terms xmlns="http://schemas.microsoft.com/office/infopath/2007/PartnerControls">
        <TermInfo xmlns="http://schemas.microsoft.com/office/infopath/2007/PartnerControls">
          <TermName xmlns="http://schemas.microsoft.com/office/infopath/2007/PartnerControls">Draft</TermName>
          <TermId xmlns="http://schemas.microsoft.com/office/infopath/2007/PartnerControls">4dbd6f0d-7021-43d2-a391-03666245495e</TermId>
        </TermInfo>
      </Terms>
    </mb22360ee3e3407ca28e907eb3b7ca6b>
    <HNZOwner xmlns="9253c88c-d550-4ff1-afdc-d5dc691f60b0">
      <UserInfo>
        <DisplayName/>
        <AccountId xsi:nil="true"/>
        <AccountType/>
      </UserInfo>
    </HNZOwner>
    <ka9b207035bc48f2a4f6a2bfed7195b7 xmlns="9253c88c-d550-4ff1-afdc-d5dc691f60b0">
      <Terms xmlns="http://schemas.microsoft.com/office/infopath/2007/PartnerControls">
        <TermInfo xmlns="http://schemas.microsoft.com/office/infopath/2007/PartnerControls">
          <TermName xmlns="http://schemas.microsoft.com/office/infopath/2007/PartnerControls">Managing Public Health</TermName>
          <TermId xmlns="http://schemas.microsoft.com/office/infopath/2007/PartnerControls">634e3e85-490c-4b5a-85fa-eb6832c62852</TermId>
        </TermInfo>
      </Terms>
    </ka9b207035bc48f2a4f6a2bfed7195b7>
    <HNZReviewDate xmlns="9253c88c-d550-4ff1-afdc-d5dc691f60b0" xsi:nil="true"/>
    <f3e7f0a218d8438586e2a8545792c0ef xmlns="9253c88c-d550-4ff1-afdc-d5dc691f60b0">
      <Terms xmlns="http://schemas.microsoft.com/office/infopath/2007/PartnerControls">
        <TermInfo xmlns="http://schemas.microsoft.com/office/infopath/2007/PartnerControls">
          <TermName xmlns="http://schemas.microsoft.com/office/infopath/2007/PartnerControls">Smokefree</TermName>
          <TermId xmlns="http://schemas.microsoft.com/office/infopath/2007/PartnerControls">763e8ae2-d2c6-4cd9-b248-efbd9c4fb9b1</TermId>
        </TermInfo>
        <TermInfo xmlns="http://schemas.microsoft.com/office/infopath/2007/PartnerControls">
          <TermName xmlns="http://schemas.microsoft.com/office/infopath/2007/PartnerControls">Smokefree (includes vaping)</TermName>
          <TermId xmlns="http://schemas.microsoft.com/office/infopath/2007/PartnerControls">07986550-4756-429f-b428-a8fc1de0bc11</TermId>
        </TermInfo>
      </Terms>
    </f3e7f0a218d8438586e2a8545792c0ef>
    <TaxCatchAll xmlns="9253c88c-d550-4ff1-afdc-d5dc691f60b0">
      <Value>3</Value>
      <Value>16</Value>
      <Value>15</Value>
      <Value>2</Value>
    </TaxCatchAll>
    <p7110e5651294189b89368865130750f xmlns="9253c88c-d550-4ff1-afdc-d5dc691f60b0">
      <Terms xmlns="http://schemas.microsoft.com/office/infopath/2007/PartnerControls"/>
    </p7110e5651294189b89368865130750f>
    <p777f0da518742b188a1f7fd5ee91810 xmlns="9253c88c-d550-4ff1-afdc-d5dc691f60b0">
      <Terms xmlns="http://schemas.microsoft.com/office/infopath/2007/PartnerControls"/>
    </p777f0da518742b188a1f7fd5ee91810>
    <_dlc_DocId xmlns="e983852c-cebd-4fef-b157-89e3dedfde1b">2000013-2006202994-8554</_dlc_DocId>
    <_dlc_DocIdUrl xmlns="e983852c-cebd-4fef-b157-89e3dedfde1b">
      <Url>https://hauoraaotearoa.sharepoint.com/sites/2000013/_layouts/15/DocIdRedir.aspx?ID=2000013-2006202994-8554</Url>
      <Description>2000013-2006202994-8554</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754EA7-7C2D-4470-87DC-D1CEDF9815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253c88c-d550-4ff1-afdc-d5dc691f60b0"/>
    <ds:schemaRef ds:uri="e983852c-cebd-4fef-b157-89e3dedfde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80615D-52BF-4495-8AA0-81C194E72C46}">
  <ds:schemaRefs>
    <ds:schemaRef ds:uri="http://schemas.microsoft.com/sharepoint/v3/contenttype/forms"/>
  </ds:schemaRefs>
</ds:datastoreItem>
</file>

<file path=customXml/itemProps3.xml><?xml version="1.0" encoding="utf-8"?>
<ds:datastoreItem xmlns:ds="http://schemas.openxmlformats.org/officeDocument/2006/customXml" ds:itemID="{7F99D6F2-76BD-4671-8C8B-4FC2F5F46ABF}">
  <ds:schemaRefs>
    <ds:schemaRef ds:uri="Microsoft.SharePoint.Taxonomy.ContentTypeSync"/>
  </ds:schemaRefs>
</ds:datastoreItem>
</file>

<file path=customXml/itemProps4.xml><?xml version="1.0" encoding="utf-8"?>
<ds:datastoreItem xmlns:ds="http://schemas.openxmlformats.org/officeDocument/2006/customXml" ds:itemID="{AB3B0539-EE32-4B70-9322-1767395910D0}">
  <ds:schemaRefs>
    <ds:schemaRef ds:uri="http://schemas.microsoft.com/office/2006/metadata/properties"/>
    <ds:schemaRef ds:uri="http://schemas.microsoft.com/office/infopath/2007/PartnerControls"/>
    <ds:schemaRef ds:uri="9253c88c-d550-4ff1-afdc-d5dc691f60b0"/>
    <ds:schemaRef ds:uri="e983852c-cebd-4fef-b157-89e3dedfde1b"/>
  </ds:schemaRefs>
</ds:datastoreItem>
</file>

<file path=customXml/itemProps5.xml><?xml version="1.0" encoding="utf-8"?>
<ds:datastoreItem xmlns:ds="http://schemas.openxmlformats.org/officeDocument/2006/customXml" ds:itemID="{6840396F-62BD-483C-A20E-D29849BCD8D3}">
  <ds:schemaRefs>
    <ds:schemaRef ds:uri="http://schemas.microsoft.com/sharepoint/events"/>
  </ds:schemaRefs>
</ds:datastoreItem>
</file>

<file path=customXml/itemProps6.xml><?xml version="1.0" encoding="utf-8"?>
<ds:datastoreItem xmlns:ds="http://schemas.openxmlformats.org/officeDocument/2006/customXml" ds:itemID="{28CAE79A-7917-43CF-A22A-F0192BC5D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Pages>
  <Words>0</Words>
  <Characters>0</Characters>
  <Application>Microsoft Office Word</Application>
  <DocSecurity>0</DocSecurity>
  <Lines>43</Lines>
  <Paragraphs>0</Paragraphs>
  <ScaleCrop>false</ScaleCrop>
  <HeadingPairs>
    <vt:vector size="2" baseType="variant">
      <vt:variant>
        <vt:lpstr>Title</vt:lpstr>
      </vt:variant>
      <vt:variant>
        <vt:i4>1</vt:i4>
      </vt:variant>
    </vt:vector>
  </HeadingPairs>
  <TitlesOfParts>
    <vt:vector size="1" baseType="lpstr">
      <vt:lpstr/>
    </vt:vector>
  </TitlesOfParts>
  <Company>healthAlliance</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Oem</dc:creator>
  <cp:lastModifiedBy>Louis Hilton</cp:lastModifiedBy>
  <cp:revision>42</cp:revision>
  <cp:lastPrinted>2025-08-17T23:58:00Z</cp:lastPrinted>
  <dcterms:created xsi:type="dcterms:W3CDTF">2025-08-17T23:17:00Z</dcterms:created>
  <dcterms:modified xsi:type="dcterms:W3CDTF">2026-03-09T21:06:00Z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0x010100D5C1E13D20A8554992C24F7EE470E023006CA03128971C5848A44F86C7A9450EF1</vt:lpwstr>
  </property>
  <property fmtid="{D5CDD505-2E9C-101B-9397-08002B2CF9AE}" pid="3" name="BusinessFunction">
    <vt:lpwstr>3;#Managing Public Health|634e3e85-490c-4b5a-85fa-eb6832c62852</vt:lpwstr>
  </property>
  <property fmtid="{D5CDD505-2E9C-101B-9397-08002B2CF9AE}" pid="4" name="HNZRegion">
    <vt:lpwstr/>
  </property>
  <property fmtid="{D5CDD505-2E9C-101B-9397-08002B2CF9AE}" pid="5" name="MediaServiceImageTags">
    <vt:lpwstr/>
  </property>
  <property fmtid="{D5CDD505-2E9C-101B-9397-08002B2CF9AE}" pid="6" name="lcf76f155ced4ddcb4097134ff3c332f">
    <vt:lpwstr/>
  </property>
  <property fmtid="{D5CDD505-2E9C-101B-9397-08002B2CF9AE}" pid="7" name="HNZStatus">
    <vt:lpwstr>2;#Draft|4dbd6f0d-7021-43d2-a391-03666245495e</vt:lpwstr>
  </property>
  <property fmtid="{D5CDD505-2E9C-101B-9397-08002B2CF9AE}" pid="8" name="HNZTopic">
    <vt:lpwstr>15;#Smokefree|763e8ae2-d2c6-4cd9-b248-efbd9c4fb9b1;#16;#Smokefree (includes vaping)|07986550-4756-429f-b428-a8fc1de0bc11</vt:lpwstr>
  </property>
  <property fmtid="{D5CDD505-2E9C-101B-9397-08002B2CF9AE}" pid="9" name="HNZLocalArea">
    <vt:lpwstr/>
  </property>
  <property fmtid="{D5CDD505-2E9C-101B-9397-08002B2CF9AE}" pid="10" name="_dlc_DocIdItemGuid">
    <vt:lpwstr>d4532a53-6b37-4518-9ba6-dece9d466e51</vt:lpwstr>
  </property>
</Properties>
</file>